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1C" w:rsidRPr="00711E65" w:rsidRDefault="00F95E1C" w:rsidP="00F95E1C">
      <w:pPr>
        <w:jc w:val="both"/>
        <w:rPr>
          <w:rFonts w:ascii="Arial" w:hAnsi="Arial" w:cs="Arial"/>
          <w:lang w:val="sr-Cyrl-CS"/>
        </w:rPr>
      </w:pPr>
      <w:r w:rsidRPr="00711E65">
        <w:rPr>
          <w:rFonts w:ascii="Arial" w:hAnsi="Arial" w:cs="Arial"/>
          <w:lang w:val="sr-Cyrl-CS"/>
        </w:rPr>
        <w:t xml:space="preserve">На </w:t>
      </w:r>
      <w:r>
        <w:rPr>
          <w:rFonts w:ascii="Arial" w:hAnsi="Arial" w:cs="Arial"/>
          <w:lang w:val="sr-Cyrl-CS"/>
        </w:rPr>
        <w:t>основу члана 55.став 1.тачка 2.</w:t>
      </w:r>
      <w:r w:rsidRPr="00711E65">
        <w:rPr>
          <w:rFonts w:ascii="Arial" w:hAnsi="Arial" w:cs="Arial"/>
          <w:lang w:val="sr-Cyrl-CS"/>
        </w:rPr>
        <w:t xml:space="preserve"> члан</w:t>
      </w:r>
      <w:r>
        <w:rPr>
          <w:rFonts w:ascii="Arial" w:hAnsi="Arial" w:cs="Arial"/>
          <w:lang w:val="sr-Cyrl-CS"/>
        </w:rPr>
        <w:t>а</w:t>
      </w:r>
      <w:r w:rsidRPr="00711E65">
        <w:rPr>
          <w:rFonts w:ascii="Arial" w:hAnsi="Arial" w:cs="Arial"/>
          <w:lang w:val="sr-Cyrl-CS"/>
        </w:rPr>
        <w:t xml:space="preserve"> 57.и члан</w:t>
      </w:r>
      <w:r>
        <w:rPr>
          <w:rFonts w:ascii="Arial" w:hAnsi="Arial" w:cs="Arial"/>
          <w:lang w:val="sr-Cyrl-CS"/>
        </w:rPr>
        <w:t>а</w:t>
      </w:r>
      <w:r w:rsidRPr="00711E65">
        <w:rPr>
          <w:rFonts w:ascii="Arial" w:hAnsi="Arial" w:cs="Arial"/>
        </w:rPr>
        <w:t xml:space="preserve"> </w:t>
      </w:r>
      <w:r w:rsidRPr="00711E65">
        <w:rPr>
          <w:rFonts w:ascii="Arial" w:hAnsi="Arial" w:cs="Arial"/>
          <w:lang w:val="sr-Cyrl-CS"/>
        </w:rPr>
        <w:t>60</w:t>
      </w:r>
      <w:r>
        <w:rPr>
          <w:rFonts w:ascii="Arial" w:hAnsi="Arial" w:cs="Arial"/>
          <w:lang w:val="sr-Cyrl-CS"/>
        </w:rPr>
        <w:t>.</w:t>
      </w:r>
      <w:r w:rsidRPr="00711E65">
        <w:rPr>
          <w:rFonts w:ascii="Arial" w:hAnsi="Arial" w:cs="Arial"/>
        </w:rPr>
        <w:t xml:space="preserve"> </w:t>
      </w:r>
      <w:r>
        <w:rPr>
          <w:rFonts w:ascii="Arial" w:hAnsi="Arial" w:cs="Arial"/>
          <w:lang w:val="sr-Cyrl-CS"/>
        </w:rPr>
        <w:t>став 1.тачка 1</w:t>
      </w:r>
      <w:r w:rsidRPr="00711E65">
        <w:rPr>
          <w:rFonts w:ascii="Arial" w:hAnsi="Arial" w:cs="Arial"/>
          <w:lang w:val="sr-Cyrl-CS"/>
        </w:rPr>
        <w:t xml:space="preserve">. Закона о јавним набавкама („Службени гласник РС“ брј 124/2012,14/2015 и 68/2015), наручилац </w:t>
      </w:r>
    </w:p>
    <w:p w:rsidR="00F95E1C" w:rsidRPr="003D47CB" w:rsidRDefault="00F95E1C" w:rsidP="00F95E1C">
      <w:pPr>
        <w:spacing w:after="0" w:line="240" w:lineRule="auto"/>
        <w:jc w:val="both"/>
        <w:rPr>
          <w:rFonts w:ascii="Arial" w:hAnsi="Arial" w:cs="Arial"/>
          <w:lang w:val="sr-Cyrl-CS"/>
        </w:rPr>
      </w:pPr>
    </w:p>
    <w:p w:rsidR="00F95E1C" w:rsidRPr="003D47CB" w:rsidRDefault="00F95E1C" w:rsidP="00F95E1C">
      <w:pPr>
        <w:spacing w:after="0"/>
        <w:jc w:val="center"/>
        <w:rPr>
          <w:rFonts w:ascii="Arial" w:hAnsi="Arial" w:cs="Arial"/>
          <w:b/>
          <w:lang w:val="sr-Cyrl-CS"/>
        </w:rPr>
      </w:pPr>
      <w:r>
        <w:rPr>
          <w:rFonts w:ascii="Arial" w:hAnsi="Arial" w:cs="Arial"/>
          <w:b/>
          <w:lang w:val="sr-Cyrl-CS"/>
        </w:rPr>
        <w:t>СЦ Језеро</w:t>
      </w:r>
      <w:r w:rsidRPr="003D47CB">
        <w:rPr>
          <w:rFonts w:ascii="Arial" w:hAnsi="Arial" w:cs="Arial"/>
          <w:b/>
          <w:lang w:val="sr-Cyrl-CS"/>
        </w:rPr>
        <w:t xml:space="preserve">, </w:t>
      </w:r>
      <w:r>
        <w:rPr>
          <w:rFonts w:ascii="Arial" w:hAnsi="Arial" w:cs="Arial"/>
          <w:b/>
          <w:lang w:val="sr-Cyrl-CS"/>
        </w:rPr>
        <w:t>Кикинда</w:t>
      </w:r>
      <w:r w:rsidRPr="003D47CB">
        <w:rPr>
          <w:rFonts w:ascii="Arial" w:hAnsi="Arial" w:cs="Arial"/>
          <w:b/>
          <w:i/>
          <w:iCs/>
        </w:rPr>
        <w:t xml:space="preserve"> </w:t>
      </w:r>
      <w:r w:rsidRPr="003D47CB">
        <w:rPr>
          <w:rFonts w:ascii="Arial" w:hAnsi="Arial" w:cs="Arial"/>
          <w:b/>
          <w:iCs/>
          <w:lang w:val="en-US"/>
        </w:rPr>
        <w:t>,</w:t>
      </w:r>
      <w:r w:rsidRPr="003D47CB">
        <w:rPr>
          <w:rFonts w:ascii="Arial" w:hAnsi="Arial" w:cs="Arial"/>
          <w:b/>
          <w:i/>
          <w:iCs/>
          <w:lang w:val="sr-Cyrl-CS"/>
        </w:rPr>
        <w:t xml:space="preserve"> </w:t>
      </w:r>
      <w:r>
        <w:rPr>
          <w:rFonts w:ascii="Arial" w:hAnsi="Arial" w:cs="Arial"/>
          <w:b/>
          <w:i/>
          <w:iCs/>
          <w:lang w:val="sr-Cyrl-CS"/>
        </w:rPr>
        <w:t>Бранка Вујина бб</w:t>
      </w:r>
      <w:r>
        <w:rPr>
          <w:rFonts w:ascii="Arial" w:hAnsi="Arial" w:cs="Arial"/>
          <w:b/>
          <w:iCs/>
          <w:lang w:val="sr-Cyrl-CS"/>
        </w:rPr>
        <w:t>, 23300 Кикинда</w:t>
      </w:r>
    </w:p>
    <w:p w:rsidR="00F95E1C" w:rsidRPr="003D47CB" w:rsidRDefault="00F95E1C" w:rsidP="00F95E1C">
      <w:pPr>
        <w:spacing w:after="0" w:line="240" w:lineRule="auto"/>
        <w:jc w:val="center"/>
        <w:rPr>
          <w:rFonts w:ascii="Arial" w:hAnsi="Arial" w:cs="Arial"/>
          <w:b/>
          <w:lang w:val="sr-Cyrl-CS"/>
        </w:rPr>
      </w:pPr>
      <w:r w:rsidRPr="003D47CB">
        <w:rPr>
          <w:rFonts w:ascii="Arial" w:hAnsi="Arial" w:cs="Arial"/>
          <w:b/>
          <w:lang w:val="sr-Cyrl-CS"/>
        </w:rPr>
        <w:t>о б ј а в љ у ј е</w:t>
      </w:r>
    </w:p>
    <w:p w:rsidR="00F95E1C" w:rsidRPr="003D47CB" w:rsidRDefault="00F95E1C" w:rsidP="00F95E1C">
      <w:pPr>
        <w:spacing w:after="0" w:line="240" w:lineRule="auto"/>
        <w:jc w:val="center"/>
        <w:rPr>
          <w:rFonts w:ascii="Arial" w:hAnsi="Arial" w:cs="Arial"/>
          <w:b/>
          <w:lang w:val="sr-Cyrl-CS"/>
        </w:rPr>
      </w:pPr>
    </w:p>
    <w:p w:rsidR="00F95E1C" w:rsidRPr="003D47CB" w:rsidRDefault="00F95E1C" w:rsidP="00F95E1C">
      <w:pPr>
        <w:spacing w:after="0" w:line="240" w:lineRule="auto"/>
        <w:jc w:val="center"/>
        <w:rPr>
          <w:rFonts w:ascii="Arial" w:hAnsi="Arial" w:cs="Arial"/>
          <w:lang w:val="sr-Cyrl-CS"/>
        </w:rPr>
      </w:pPr>
      <w:r w:rsidRPr="003D47CB">
        <w:rPr>
          <w:rFonts w:ascii="Arial" w:hAnsi="Arial" w:cs="Arial"/>
          <w:lang w:val="sr-Cyrl-CS"/>
        </w:rPr>
        <w:t>ПОЗИВ ЗА ПОДНОШЕЊЕ ПОНУДА</w:t>
      </w:r>
    </w:p>
    <w:p w:rsidR="00F95E1C" w:rsidRPr="003D47CB" w:rsidRDefault="00F95E1C" w:rsidP="00F95E1C">
      <w:pPr>
        <w:spacing w:after="0" w:line="240" w:lineRule="auto"/>
        <w:jc w:val="center"/>
        <w:rPr>
          <w:rFonts w:ascii="Arial" w:hAnsi="Arial" w:cs="Arial"/>
          <w:lang w:val="sr-Cyrl-CS"/>
        </w:rPr>
      </w:pPr>
      <w:r w:rsidRPr="003D47CB">
        <w:rPr>
          <w:rFonts w:ascii="Arial" w:hAnsi="Arial" w:cs="Arial"/>
          <w:lang w:val="sr-Cyrl-CS"/>
        </w:rPr>
        <w:t xml:space="preserve">У ОТВОРЕНОМ ПОСТУПКУ ЈАВНЕ НАБАВКЕ ДОБАРА – ЈН  </w:t>
      </w:r>
      <w:r>
        <w:rPr>
          <w:rFonts w:ascii="Arial" w:hAnsi="Arial" w:cs="Arial"/>
          <w:lang w:val="sr-Cyrl-CS"/>
        </w:rPr>
        <w:t>1.1.2.</w:t>
      </w:r>
      <w:r w:rsidRPr="003D47CB">
        <w:rPr>
          <w:rFonts w:ascii="Arial" w:hAnsi="Arial" w:cs="Arial"/>
          <w:lang w:val="sr-Cyrl-CS"/>
        </w:rPr>
        <w:t xml:space="preserve"> /201</w:t>
      </w:r>
      <w:r w:rsidR="00372BC4">
        <w:rPr>
          <w:rFonts w:ascii="Arial" w:hAnsi="Arial" w:cs="Arial"/>
          <w:lang w:val="sr-Cyrl-CS"/>
        </w:rPr>
        <w:t>7</w:t>
      </w:r>
    </w:p>
    <w:p w:rsidR="00F95E1C" w:rsidRPr="003D47CB" w:rsidRDefault="00F95E1C" w:rsidP="00F95E1C">
      <w:pPr>
        <w:spacing w:after="0" w:line="240" w:lineRule="auto"/>
        <w:jc w:val="center"/>
        <w:rPr>
          <w:rFonts w:ascii="Arial" w:hAnsi="Arial" w:cs="Arial"/>
          <w:lang w:val="sr-Cyrl-CS"/>
        </w:rPr>
      </w:pPr>
      <w:r w:rsidRPr="003D47CB">
        <w:rPr>
          <w:rFonts w:ascii="Arial" w:hAnsi="Arial" w:cs="Arial"/>
          <w:lang w:val="sr-Cyrl-CS"/>
        </w:rPr>
        <w:t>ИСПОРУКА ЕЛЕКТРИЧНЕ ЕНЕРГИЈЕ</w:t>
      </w:r>
    </w:p>
    <w:p w:rsidR="00F95E1C" w:rsidRPr="003D47CB" w:rsidRDefault="00F95E1C" w:rsidP="00F95E1C">
      <w:pPr>
        <w:spacing w:after="0" w:line="240" w:lineRule="auto"/>
        <w:jc w:val="center"/>
        <w:rPr>
          <w:rFonts w:ascii="Arial" w:hAnsi="Arial" w:cs="Arial"/>
          <w:b/>
          <w:lang w:val="sr-Cyrl-CS"/>
        </w:rPr>
      </w:pPr>
    </w:p>
    <w:p w:rsidR="00F95E1C" w:rsidRPr="003D47CB" w:rsidRDefault="00372BC4" w:rsidP="00F95E1C">
      <w:pPr>
        <w:autoSpaceDE w:val="0"/>
        <w:autoSpaceDN w:val="0"/>
        <w:adjustRightInd w:val="0"/>
        <w:spacing w:after="0"/>
        <w:jc w:val="both"/>
        <w:rPr>
          <w:rFonts w:ascii="Arial" w:hAnsi="Arial" w:cs="Arial"/>
          <w:color w:val="000000"/>
          <w:lang w:val="sr-Cyrl-CS"/>
        </w:rPr>
      </w:pPr>
      <w:r>
        <w:rPr>
          <w:rFonts w:ascii="Arial" w:hAnsi="Arial" w:cs="Arial"/>
          <w:color w:val="000000"/>
          <w:lang w:val="sr-Cyrl-CS"/>
        </w:rPr>
        <w:t>Наручилац</w:t>
      </w:r>
      <w:r w:rsidR="00F95E1C" w:rsidRPr="003D47CB">
        <w:rPr>
          <w:rFonts w:ascii="Arial" w:hAnsi="Arial" w:cs="Arial"/>
          <w:color w:val="000000"/>
          <w:lang w:val="sr-Cyrl-CS"/>
        </w:rPr>
        <w:t xml:space="preserve"> позива све заинтересоване понуђаче да доставе понуде под условима из Јавног позива и Конкурсне документације.</w:t>
      </w:r>
    </w:p>
    <w:p w:rsidR="00F95E1C" w:rsidRPr="003D47CB" w:rsidRDefault="00F95E1C" w:rsidP="00F95E1C">
      <w:pPr>
        <w:spacing w:after="0"/>
        <w:jc w:val="both"/>
        <w:rPr>
          <w:rFonts w:ascii="Arial" w:hAnsi="Arial" w:cs="Arial"/>
          <w:lang w:val="sr-Cyrl-CS"/>
        </w:rPr>
      </w:pPr>
      <w:r w:rsidRPr="003D47CB">
        <w:rPr>
          <w:rFonts w:ascii="Arial" w:hAnsi="Arial" w:cs="Arial"/>
        </w:rPr>
        <w:t xml:space="preserve">Наручилац: </w:t>
      </w:r>
      <w:r>
        <w:rPr>
          <w:rFonts w:ascii="Arial" w:hAnsi="Arial" w:cs="Arial"/>
          <w:lang w:val="sr-Cyrl-ME"/>
        </w:rPr>
        <w:t>СЦ Језеро Кикинда</w:t>
      </w:r>
      <w:r w:rsidRPr="003D47CB">
        <w:rPr>
          <w:rFonts w:ascii="Arial" w:hAnsi="Arial" w:cs="Arial"/>
          <w:iCs/>
          <w:lang w:val="sr-Cyrl-CS"/>
        </w:rPr>
        <w:t xml:space="preserve"> </w:t>
      </w:r>
    </w:p>
    <w:p w:rsidR="00F95E1C" w:rsidRPr="003D47CB" w:rsidRDefault="00F95E1C" w:rsidP="00F95E1C">
      <w:pPr>
        <w:spacing w:after="0"/>
        <w:jc w:val="both"/>
        <w:rPr>
          <w:rFonts w:ascii="Arial" w:hAnsi="Arial" w:cs="Arial"/>
          <w:lang w:val="sr-Cyrl-CS"/>
        </w:rPr>
      </w:pPr>
      <w:r w:rsidRPr="003D47CB">
        <w:rPr>
          <w:rFonts w:ascii="Arial" w:hAnsi="Arial" w:cs="Arial"/>
          <w:lang w:val="sr-Cyrl-CS"/>
        </w:rPr>
        <w:t>Адреса:</w:t>
      </w:r>
      <w:r w:rsidRPr="003D47CB">
        <w:rPr>
          <w:rFonts w:ascii="Arial" w:hAnsi="Arial" w:cs="Arial"/>
          <w:i/>
          <w:iCs/>
          <w:lang w:val="sr-Cyrl-CS"/>
        </w:rPr>
        <w:t xml:space="preserve"> </w:t>
      </w:r>
      <w:r>
        <w:rPr>
          <w:rFonts w:ascii="Arial" w:hAnsi="Arial" w:cs="Arial"/>
          <w:i/>
          <w:iCs/>
          <w:lang w:val="sr-Cyrl-CS"/>
        </w:rPr>
        <w:t>Бранка Вујина бб, 23300 Кикинда</w:t>
      </w:r>
    </w:p>
    <w:p w:rsidR="00F95E1C" w:rsidRPr="003D47CB" w:rsidRDefault="00F95E1C" w:rsidP="00F95E1C">
      <w:pPr>
        <w:spacing w:after="0" w:line="240" w:lineRule="auto"/>
        <w:jc w:val="both"/>
        <w:rPr>
          <w:rFonts w:ascii="Arial" w:hAnsi="Arial" w:cs="Arial"/>
          <w:lang w:val="sr-Cyrl-CS"/>
        </w:rPr>
      </w:pPr>
      <w:r w:rsidRPr="003D47CB">
        <w:rPr>
          <w:rFonts w:ascii="Arial" w:hAnsi="Arial" w:cs="Arial"/>
          <w:b/>
          <w:lang w:val="sr-Cyrl-CS"/>
        </w:rPr>
        <w:t xml:space="preserve">Врста поступка јавне набавке: </w:t>
      </w:r>
      <w:r w:rsidRPr="003D47CB">
        <w:rPr>
          <w:rFonts w:ascii="Arial" w:hAnsi="Arial" w:cs="Arial"/>
          <w:lang w:val="sr-Cyrl-CS"/>
        </w:rPr>
        <w:t>Отворени поступак.</w:t>
      </w:r>
    </w:p>
    <w:p w:rsidR="00F95E1C" w:rsidRPr="003D47CB" w:rsidRDefault="00F95E1C" w:rsidP="00F95E1C">
      <w:pPr>
        <w:spacing w:after="0" w:line="240" w:lineRule="auto"/>
        <w:jc w:val="both"/>
        <w:rPr>
          <w:rFonts w:ascii="Arial" w:hAnsi="Arial" w:cs="Arial"/>
          <w:b/>
          <w:lang w:val="sr-Cyrl-CS"/>
        </w:rPr>
      </w:pPr>
      <w:r w:rsidRPr="003D47CB">
        <w:rPr>
          <w:rFonts w:ascii="Arial" w:hAnsi="Arial" w:cs="Arial"/>
          <w:b/>
          <w:lang w:val="sr-Cyrl-CS"/>
        </w:rPr>
        <w:t xml:space="preserve">Врста предмета: </w:t>
      </w:r>
      <w:r w:rsidRPr="003D47CB">
        <w:rPr>
          <w:rFonts w:ascii="Arial" w:hAnsi="Arial" w:cs="Arial"/>
          <w:lang w:val="sr-Cyrl-CS"/>
        </w:rPr>
        <w:t>Добра.</w:t>
      </w:r>
    </w:p>
    <w:p w:rsidR="00F95E1C" w:rsidRPr="003D47CB" w:rsidRDefault="00F95E1C" w:rsidP="00F95E1C">
      <w:pPr>
        <w:spacing w:after="0" w:line="240" w:lineRule="auto"/>
        <w:jc w:val="both"/>
        <w:rPr>
          <w:rFonts w:ascii="Arial" w:hAnsi="Arial" w:cs="Arial"/>
          <w:b/>
          <w:lang w:val="sr-Cyrl-CS"/>
        </w:rPr>
      </w:pPr>
      <w:r w:rsidRPr="003D47CB">
        <w:rPr>
          <w:rFonts w:ascii="Arial" w:hAnsi="Arial" w:cs="Arial"/>
          <w:b/>
          <w:lang w:val="sr-Cyrl-CS"/>
        </w:rPr>
        <w:t xml:space="preserve">Предмет јавне набавке: </w:t>
      </w:r>
      <w:r w:rsidRPr="003D47CB">
        <w:rPr>
          <w:rFonts w:ascii="Arial" w:hAnsi="Arial" w:cs="Arial"/>
          <w:lang w:val="sr-Cyrl-CS"/>
        </w:rPr>
        <w:t xml:space="preserve">Испорука електричне енергије, бр. набавке </w:t>
      </w:r>
      <w:r w:rsidR="00C63FD7">
        <w:rPr>
          <w:rFonts w:ascii="Arial" w:hAnsi="Arial" w:cs="Arial"/>
          <w:lang w:val="sr-Cyrl-CS"/>
        </w:rPr>
        <w:t>1.1.2.</w:t>
      </w:r>
      <w:r w:rsidRPr="003D47CB">
        <w:rPr>
          <w:rFonts w:ascii="Arial" w:hAnsi="Arial" w:cs="Arial"/>
          <w:lang w:val="sr-Cyrl-CS"/>
        </w:rPr>
        <w:t xml:space="preserve"> /201</w:t>
      </w:r>
      <w:r w:rsidR="00372BC4">
        <w:rPr>
          <w:rFonts w:ascii="Arial" w:hAnsi="Arial" w:cs="Arial"/>
          <w:lang w:val="sr-Cyrl-CS"/>
        </w:rPr>
        <w:t>7</w:t>
      </w:r>
      <w:r w:rsidRPr="003D47CB">
        <w:rPr>
          <w:rFonts w:ascii="Arial" w:hAnsi="Arial" w:cs="Arial"/>
          <w:lang w:val="sr-Cyrl-CS"/>
        </w:rPr>
        <w:t>.</w:t>
      </w:r>
    </w:p>
    <w:p w:rsidR="00F95E1C" w:rsidRPr="003D47CB" w:rsidRDefault="00F95E1C" w:rsidP="00F95E1C">
      <w:pPr>
        <w:spacing w:after="0" w:line="240" w:lineRule="auto"/>
        <w:jc w:val="both"/>
        <w:rPr>
          <w:rFonts w:ascii="Arial" w:hAnsi="Arial" w:cs="Arial"/>
          <w:lang w:val="sr-Cyrl-CS"/>
        </w:rPr>
      </w:pPr>
      <w:r w:rsidRPr="003D47CB">
        <w:rPr>
          <w:rFonts w:ascii="Arial" w:hAnsi="Arial" w:cs="Arial"/>
          <w:b/>
          <w:lang w:val="sr-Cyrl-CS"/>
        </w:rPr>
        <w:t xml:space="preserve">Назив и ознака из општег речника набавке: </w:t>
      </w:r>
      <w:r w:rsidRPr="003D47CB">
        <w:rPr>
          <w:rFonts w:ascii="Arial" w:hAnsi="Arial" w:cs="Arial"/>
          <w:lang w:val="sr-Cyrl-CS"/>
        </w:rPr>
        <w:t>09310000 – електрична енергија.</w:t>
      </w:r>
    </w:p>
    <w:p w:rsidR="00F95E1C" w:rsidRPr="003D47CB" w:rsidRDefault="00F95E1C" w:rsidP="00F95E1C">
      <w:pPr>
        <w:spacing w:after="0" w:line="240" w:lineRule="auto"/>
        <w:jc w:val="both"/>
        <w:rPr>
          <w:rFonts w:ascii="Arial" w:hAnsi="Arial" w:cs="Arial"/>
          <w:lang w:val="sr-Cyrl-CS"/>
        </w:rPr>
      </w:pPr>
      <w:r w:rsidRPr="003D47CB">
        <w:rPr>
          <w:rFonts w:ascii="Arial" w:hAnsi="Arial" w:cs="Arial"/>
          <w:b/>
          <w:lang w:val="sr-Cyrl-CS"/>
        </w:rPr>
        <w:t>Критеријум, елементи критеријума за доделу уговора:</w:t>
      </w:r>
      <w:r w:rsidRPr="003D47CB">
        <w:rPr>
          <w:rFonts w:ascii="Arial" w:hAnsi="Arial" w:cs="Arial"/>
          <w:lang w:val="sr-Cyrl-CS"/>
        </w:rPr>
        <w:t xml:space="preserve"> Избор између достављених одговарајућих и прихватљивих понуда вршиће се применом критеријума најнижа понуђена цена.</w:t>
      </w:r>
    </w:p>
    <w:p w:rsidR="00F95E1C" w:rsidRPr="003D47CB" w:rsidRDefault="00F95E1C" w:rsidP="00F95E1C">
      <w:pPr>
        <w:spacing w:after="0" w:line="240" w:lineRule="auto"/>
        <w:jc w:val="both"/>
        <w:rPr>
          <w:rFonts w:ascii="Arial" w:hAnsi="Arial" w:cs="Arial"/>
          <w:lang w:val="sr-Cyrl-CS"/>
        </w:rPr>
      </w:pPr>
      <w:r w:rsidRPr="003D47CB">
        <w:rPr>
          <w:rFonts w:ascii="Arial" w:hAnsi="Arial" w:cs="Arial"/>
          <w:b/>
          <w:lang w:val="sr-Cyrl-CS"/>
        </w:rPr>
        <w:t>Начин преузимања конкурсне документације:</w:t>
      </w:r>
      <w:r w:rsidRPr="003D47CB">
        <w:rPr>
          <w:rFonts w:ascii="Arial" w:hAnsi="Arial" w:cs="Arial"/>
          <w:lang w:val="sr-Cyrl-CS"/>
        </w:rPr>
        <w:t>Конкурсна документација се може преузети:на Порталу Управе за јавне набавке, лично, у простори</w:t>
      </w:r>
      <w:r w:rsidR="00C63FD7">
        <w:rPr>
          <w:rFonts w:ascii="Arial" w:hAnsi="Arial" w:cs="Arial"/>
          <w:lang w:val="sr-Cyrl-CS"/>
        </w:rPr>
        <w:t>ји наручиоца  у времену од 08-15</w:t>
      </w:r>
      <w:r w:rsidRPr="003D47CB">
        <w:rPr>
          <w:rFonts w:ascii="Arial" w:hAnsi="Arial" w:cs="Arial"/>
          <w:u w:val="single"/>
          <w:vertAlign w:val="superscript"/>
        </w:rPr>
        <w:t>h</w:t>
      </w:r>
      <w:r w:rsidRPr="003D47CB">
        <w:rPr>
          <w:rFonts w:ascii="Arial" w:hAnsi="Arial" w:cs="Arial"/>
          <w:lang w:val="sr-Cyrl-CS"/>
        </w:rPr>
        <w:t>.</w:t>
      </w:r>
    </w:p>
    <w:p w:rsidR="00F95E1C" w:rsidRPr="003D47CB" w:rsidRDefault="00F95E1C" w:rsidP="00F95E1C">
      <w:pPr>
        <w:spacing w:after="0" w:line="240" w:lineRule="auto"/>
        <w:jc w:val="both"/>
        <w:rPr>
          <w:rFonts w:ascii="Arial" w:hAnsi="Arial" w:cs="Arial"/>
          <w:b/>
        </w:rPr>
      </w:pPr>
      <w:r w:rsidRPr="003D47CB">
        <w:rPr>
          <w:rFonts w:ascii="Arial" w:hAnsi="Arial" w:cs="Arial"/>
          <w:lang w:val="sr-Cyrl-CS"/>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сл.:подаци о пореским обавезама се могу добити у Пореској управи, Министарство финансија, Београд, Саве Машковића 3-5, </w:t>
      </w:r>
      <w:hyperlink r:id="rId4" w:history="1">
        <w:r w:rsidRPr="003D47CB">
          <w:rPr>
            <w:rStyle w:val="Hyperlink"/>
            <w:rFonts w:ascii="Arial" w:hAnsi="Arial" w:cs="Arial"/>
          </w:rPr>
          <w:t>www.poreskauprava.gov.rs</w:t>
        </w:r>
      </w:hyperlink>
      <w:r w:rsidRPr="003D47CB">
        <w:rPr>
          <w:rFonts w:ascii="Arial" w:hAnsi="Arial" w:cs="Arial"/>
          <w:lang w:val="sr-Cyrl-CS"/>
        </w:rPr>
        <w:t xml:space="preserve">; подаци о заштити животне средине могу добити у Агенцији за заштиту животне средине, Београд, Руже Јовановић 27а, </w:t>
      </w:r>
      <w:hyperlink r:id="rId5" w:history="1">
        <w:r w:rsidRPr="003D47CB">
          <w:rPr>
            <w:rStyle w:val="Hyperlink"/>
            <w:rFonts w:ascii="Arial" w:hAnsi="Arial" w:cs="Arial"/>
          </w:rPr>
          <w:t>www.sepa.gov.rs</w:t>
        </w:r>
      </w:hyperlink>
      <w:r w:rsidRPr="003D47CB">
        <w:rPr>
          <w:rFonts w:ascii="Arial" w:hAnsi="Arial" w:cs="Arial"/>
        </w:rPr>
        <w:t xml:space="preserve"> </w:t>
      </w:r>
      <w:r w:rsidRPr="003D47CB">
        <w:rPr>
          <w:rFonts w:ascii="Arial" w:hAnsi="Arial" w:cs="Arial"/>
          <w:lang w:val="sr-Cyrl-CS"/>
        </w:rPr>
        <w:t xml:space="preserve">и у Министарству енергетике, развоја и заштите животне средине, Београд, Немањина 22-26, </w:t>
      </w:r>
      <w:hyperlink r:id="rId6" w:history="1">
        <w:r w:rsidRPr="003D47CB">
          <w:rPr>
            <w:rStyle w:val="Hyperlink"/>
            <w:rFonts w:ascii="Arial" w:hAnsi="Arial" w:cs="Arial"/>
          </w:rPr>
          <w:t>www.merz.gov.rs</w:t>
        </w:r>
      </w:hyperlink>
      <w:r w:rsidRPr="003D47CB">
        <w:rPr>
          <w:rFonts w:ascii="Arial" w:hAnsi="Arial" w:cs="Arial"/>
          <w:lang w:val="sr-Cyrl-CS"/>
        </w:rPr>
        <w:t xml:space="preserve">; подаци о заштити при запошљавању и условима рада се могу добити у Министарству рада, запошљаванја и социјалне политике, Београд, Немањина 11, </w:t>
      </w:r>
      <w:r w:rsidRPr="003D47CB">
        <w:rPr>
          <w:rFonts w:ascii="Arial" w:hAnsi="Arial" w:cs="Arial"/>
        </w:rPr>
        <w:t>www.minrzs.gov.rs.</w:t>
      </w:r>
      <w:r w:rsidRPr="003D47CB">
        <w:rPr>
          <w:rFonts w:ascii="Arial" w:hAnsi="Arial" w:cs="Arial"/>
          <w:lang w:val="sr-Cyrl-CS"/>
        </w:rPr>
        <w:t xml:space="preserve"> </w:t>
      </w:r>
    </w:p>
    <w:p w:rsidR="00F95E1C" w:rsidRPr="00241883" w:rsidRDefault="00F95E1C" w:rsidP="00F95E1C">
      <w:pPr>
        <w:spacing w:after="0" w:line="240" w:lineRule="auto"/>
        <w:jc w:val="both"/>
        <w:rPr>
          <w:rFonts w:ascii="Arial" w:hAnsi="Arial" w:cs="Arial"/>
          <w:color w:val="000000" w:themeColor="text1"/>
          <w:lang w:val="sr-Cyrl-CS"/>
        </w:rPr>
      </w:pPr>
      <w:r w:rsidRPr="003D47CB">
        <w:rPr>
          <w:rFonts w:ascii="Arial" w:hAnsi="Arial" w:cs="Arial"/>
          <w:b/>
          <w:lang w:val="sr-Cyrl-CS"/>
        </w:rPr>
        <w:t xml:space="preserve">Начин подношења понуде и рока за подношење понуде: </w:t>
      </w:r>
      <w:r w:rsidRPr="00241883">
        <w:rPr>
          <w:rFonts w:ascii="Arial" w:hAnsi="Arial" w:cs="Arial"/>
          <w:color w:val="000000" w:themeColor="text1"/>
          <w:lang w:val="sr-Cyrl-CS"/>
        </w:rPr>
        <w:t>Понуде се подносе до</w:t>
      </w:r>
      <w:r w:rsidRPr="003D47CB">
        <w:rPr>
          <w:rFonts w:ascii="Arial" w:hAnsi="Arial" w:cs="Arial"/>
          <w:color w:val="FF0000"/>
          <w:lang w:val="sr-Cyrl-CS"/>
        </w:rPr>
        <w:t xml:space="preserve"> </w:t>
      </w:r>
      <w:r w:rsidRPr="003D47CB">
        <w:rPr>
          <w:rFonts w:ascii="Arial" w:hAnsi="Arial" w:cs="Arial"/>
          <w:b/>
          <w:bCs/>
          <w:color w:val="FF0000"/>
          <w:lang w:val="en-US"/>
        </w:rPr>
        <w:t xml:space="preserve"> </w:t>
      </w:r>
      <w:r>
        <w:rPr>
          <w:rFonts w:ascii="Arial" w:hAnsi="Arial" w:cs="Arial"/>
          <w:b/>
          <w:bCs/>
          <w:color w:val="000000" w:themeColor="text1"/>
          <w:lang w:val="sr-Cyrl-CS"/>
        </w:rPr>
        <w:t xml:space="preserve"> </w:t>
      </w:r>
      <w:r w:rsidR="00372BC4">
        <w:rPr>
          <w:rFonts w:ascii="Arial" w:hAnsi="Arial" w:cs="Arial"/>
          <w:b/>
          <w:bCs/>
          <w:color w:val="000000" w:themeColor="text1"/>
          <w:lang w:val="en-US"/>
        </w:rPr>
        <w:t>11</w:t>
      </w:r>
      <w:r>
        <w:rPr>
          <w:rFonts w:ascii="Arial" w:hAnsi="Arial" w:cs="Arial"/>
          <w:b/>
          <w:bCs/>
          <w:color w:val="000000" w:themeColor="text1"/>
          <w:lang w:val="sr-Cyrl-CS"/>
        </w:rPr>
        <w:t>.0</w:t>
      </w:r>
      <w:r w:rsidR="00372BC4">
        <w:rPr>
          <w:rFonts w:ascii="Arial" w:hAnsi="Arial" w:cs="Arial"/>
          <w:b/>
          <w:bCs/>
          <w:color w:val="000000" w:themeColor="text1"/>
          <w:lang w:val="en-US"/>
        </w:rPr>
        <w:t>1</w:t>
      </w:r>
      <w:r w:rsidRPr="00241883">
        <w:rPr>
          <w:rFonts w:ascii="Arial" w:hAnsi="Arial" w:cs="Arial"/>
          <w:color w:val="000000" w:themeColor="text1"/>
          <w:lang w:val="sr-Cyrl-CS"/>
        </w:rPr>
        <w:t>.</w:t>
      </w:r>
      <w:r w:rsidRPr="00241883">
        <w:rPr>
          <w:rFonts w:ascii="Arial" w:hAnsi="Arial" w:cs="Arial"/>
          <w:b/>
          <w:color w:val="000000" w:themeColor="text1"/>
          <w:lang w:val="sr-Cyrl-CS"/>
        </w:rPr>
        <w:t>201</w:t>
      </w:r>
      <w:r w:rsidR="00372BC4">
        <w:rPr>
          <w:rFonts w:ascii="Arial" w:hAnsi="Arial" w:cs="Arial"/>
          <w:b/>
          <w:color w:val="000000" w:themeColor="text1"/>
          <w:lang w:val="en-US"/>
        </w:rPr>
        <w:t>8</w:t>
      </w:r>
      <w:r w:rsidRPr="00241883">
        <w:rPr>
          <w:rFonts w:ascii="Arial" w:hAnsi="Arial" w:cs="Arial"/>
          <w:b/>
          <w:color w:val="000000" w:themeColor="text1"/>
          <w:lang w:val="sr-Cyrl-CS"/>
        </w:rPr>
        <w:t>.године до 1</w:t>
      </w:r>
      <w:r w:rsidR="00372BC4">
        <w:rPr>
          <w:rFonts w:ascii="Arial" w:hAnsi="Arial" w:cs="Arial"/>
          <w:b/>
          <w:color w:val="000000" w:themeColor="text1"/>
          <w:lang w:val="en-US"/>
        </w:rPr>
        <w:t>3</w:t>
      </w:r>
      <w:r>
        <w:rPr>
          <w:rFonts w:ascii="Arial" w:hAnsi="Arial" w:cs="Arial"/>
          <w:b/>
          <w:color w:val="000000" w:themeColor="text1"/>
          <w:lang w:val="sr-Cyrl-CS"/>
        </w:rPr>
        <w:t>:00</w:t>
      </w:r>
      <w:r w:rsidRPr="00241883">
        <w:rPr>
          <w:rFonts w:ascii="Arial" w:hAnsi="Arial" w:cs="Arial"/>
          <w:b/>
          <w:color w:val="000000" w:themeColor="text1"/>
          <w:lang w:val="sr-Cyrl-CS"/>
        </w:rPr>
        <w:t xml:space="preserve"> часова, </w:t>
      </w:r>
      <w:r w:rsidRPr="00241883">
        <w:rPr>
          <w:rFonts w:ascii="Arial" w:hAnsi="Arial" w:cs="Arial"/>
          <w:color w:val="000000" w:themeColor="text1"/>
          <w:lang w:val="sr-Cyrl-CS"/>
        </w:rPr>
        <w:t>препорученом пошиљком и</w:t>
      </w:r>
      <w:r>
        <w:rPr>
          <w:rFonts w:ascii="Arial" w:hAnsi="Arial" w:cs="Arial"/>
          <w:color w:val="000000" w:themeColor="text1"/>
          <w:lang w:val="sr-Cyrl-CS"/>
        </w:rPr>
        <w:t>ли лично, на адресу наручиоца: 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241883">
        <w:rPr>
          <w:rFonts w:ascii="Arial" w:eastAsia="TimesNewRomanPSMT" w:hAnsi="Arial" w:cs="Arial"/>
          <w:bCs/>
          <w:color w:val="000000" w:themeColor="text1"/>
          <w:lang w:val="sr-Cyrl-CS"/>
        </w:rPr>
        <w:t xml:space="preserve">, </w:t>
      </w:r>
      <w:r w:rsidRPr="00241883">
        <w:rPr>
          <w:rFonts w:ascii="Arial" w:hAnsi="Arial" w:cs="Arial"/>
          <w:i/>
          <w:iCs/>
          <w:color w:val="000000" w:themeColor="text1"/>
        </w:rPr>
        <w:t xml:space="preserve"> </w:t>
      </w:r>
      <w:r w:rsidRPr="00241883">
        <w:rPr>
          <w:rFonts w:ascii="Arial" w:eastAsia="TimesNewRomanPSMT" w:hAnsi="Arial" w:cs="Arial"/>
          <w:bCs/>
          <w:color w:val="000000" w:themeColor="text1"/>
        </w:rPr>
        <w:t xml:space="preserve">са назнаком: </w:t>
      </w:r>
      <w:r w:rsidRPr="00241883">
        <w:rPr>
          <w:rFonts w:ascii="Arial" w:hAnsi="Arial" w:cs="Arial"/>
          <w:color w:val="000000" w:themeColor="text1"/>
          <w:lang w:val="sr-Cyrl-CS"/>
        </w:rPr>
        <w:t xml:space="preserve"> „Понуда за јавну набавку испорука електричне енергије бр.   </w:t>
      </w:r>
      <w:r>
        <w:rPr>
          <w:rFonts w:ascii="Arial" w:hAnsi="Arial" w:cs="Arial"/>
          <w:color w:val="000000" w:themeColor="text1"/>
          <w:lang w:val="sr-Cyrl-CS"/>
        </w:rPr>
        <w:t>1.1.2.</w:t>
      </w:r>
      <w:r w:rsidRPr="00241883">
        <w:rPr>
          <w:rFonts w:ascii="Arial" w:hAnsi="Arial" w:cs="Arial"/>
          <w:color w:val="000000" w:themeColor="text1"/>
          <w:lang w:val="sr-Cyrl-CS"/>
        </w:rPr>
        <w:t>/201</w:t>
      </w:r>
      <w:r w:rsidR="00372BC4">
        <w:rPr>
          <w:rFonts w:ascii="Arial" w:hAnsi="Arial" w:cs="Arial"/>
          <w:color w:val="000000" w:themeColor="text1"/>
          <w:lang w:val="en-US"/>
        </w:rPr>
        <w:t>7</w:t>
      </w:r>
      <w:r w:rsidRPr="00241883">
        <w:rPr>
          <w:rFonts w:ascii="Arial" w:hAnsi="Arial" w:cs="Arial"/>
          <w:color w:val="000000" w:themeColor="text1"/>
          <w:lang w:val="sr-Cyrl-CS"/>
        </w:rPr>
        <w:t xml:space="preserve"> – НЕ ОТВАРАТИ“.</w:t>
      </w:r>
    </w:p>
    <w:p w:rsidR="00F95E1C" w:rsidRPr="00241883" w:rsidRDefault="00F95E1C" w:rsidP="00F95E1C">
      <w:pPr>
        <w:autoSpaceDE w:val="0"/>
        <w:autoSpaceDN w:val="0"/>
        <w:adjustRightInd w:val="0"/>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F95E1C" w:rsidRPr="00241883" w:rsidRDefault="00F95E1C" w:rsidP="00F95E1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 xml:space="preserve">Понуда се сматра благовременом ако је примљена од стране наручиоца најкасније до </w:t>
      </w:r>
      <w:r w:rsidR="00372BC4" w:rsidRPr="00372BC4">
        <w:rPr>
          <w:rFonts w:ascii="Arial" w:hAnsi="Arial" w:cs="Arial"/>
          <w:b/>
          <w:color w:val="000000" w:themeColor="text1"/>
          <w:lang w:val="en-US"/>
        </w:rPr>
        <w:t>11</w:t>
      </w:r>
      <w:r w:rsidRPr="00372BC4">
        <w:rPr>
          <w:rFonts w:ascii="Arial" w:hAnsi="Arial" w:cs="Arial"/>
          <w:b/>
          <w:color w:val="000000" w:themeColor="text1"/>
          <w:lang w:val="sr-Cyrl-CS"/>
        </w:rPr>
        <w:t>.</w:t>
      </w:r>
      <w:r>
        <w:rPr>
          <w:rFonts w:ascii="Arial" w:hAnsi="Arial" w:cs="Arial"/>
          <w:b/>
          <w:color w:val="000000" w:themeColor="text1"/>
          <w:lang w:val="sr-Cyrl-CS"/>
        </w:rPr>
        <w:t>0</w:t>
      </w:r>
      <w:r w:rsidR="00372BC4">
        <w:rPr>
          <w:rFonts w:ascii="Arial" w:hAnsi="Arial" w:cs="Arial"/>
          <w:b/>
          <w:color w:val="000000" w:themeColor="text1"/>
          <w:lang w:val="en-US"/>
        </w:rPr>
        <w:t>1</w:t>
      </w:r>
      <w:r w:rsidRPr="00241883">
        <w:rPr>
          <w:rFonts w:ascii="Arial" w:hAnsi="Arial" w:cs="Arial"/>
          <w:b/>
          <w:color w:val="000000" w:themeColor="text1"/>
          <w:lang w:val="sr-Cyrl-CS"/>
        </w:rPr>
        <w:t>.201</w:t>
      </w:r>
      <w:r w:rsidR="00372BC4">
        <w:rPr>
          <w:rFonts w:ascii="Arial" w:hAnsi="Arial" w:cs="Arial"/>
          <w:b/>
          <w:color w:val="000000" w:themeColor="text1"/>
          <w:lang w:val="sr-Cyrl-CS"/>
        </w:rPr>
        <w:t>8</w:t>
      </w:r>
      <w:r w:rsidRPr="00241883">
        <w:rPr>
          <w:rFonts w:ascii="Arial" w:hAnsi="Arial" w:cs="Arial"/>
          <w:b/>
          <w:color w:val="000000" w:themeColor="text1"/>
          <w:lang w:val="sr-Cyrl-CS"/>
        </w:rPr>
        <w:t>.године до 1</w:t>
      </w:r>
      <w:r w:rsidR="00372BC4">
        <w:rPr>
          <w:rFonts w:ascii="Arial" w:hAnsi="Arial" w:cs="Arial"/>
          <w:b/>
          <w:color w:val="000000" w:themeColor="text1"/>
          <w:lang w:val="en-US"/>
        </w:rPr>
        <w:t>3</w:t>
      </w:r>
      <w:r w:rsidRPr="00241883">
        <w:rPr>
          <w:rFonts w:ascii="Arial" w:hAnsi="Arial" w:cs="Arial"/>
          <w:b/>
          <w:color w:val="000000" w:themeColor="text1"/>
          <w:lang w:val="sr-Cyrl-CS"/>
        </w:rPr>
        <w:t>.00 часова.</w:t>
      </w:r>
    </w:p>
    <w:p w:rsidR="00F95E1C" w:rsidRPr="00241883" w:rsidRDefault="00F95E1C" w:rsidP="00F95E1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F95E1C" w:rsidRPr="00241883" w:rsidRDefault="00F95E1C" w:rsidP="00F95E1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lastRenderedPageBreak/>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95E1C" w:rsidRPr="00241883" w:rsidRDefault="00F95E1C" w:rsidP="00F95E1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F95E1C" w:rsidRPr="003D47CB" w:rsidRDefault="00F95E1C" w:rsidP="00F95E1C">
      <w:pPr>
        <w:spacing w:after="0" w:line="240" w:lineRule="auto"/>
        <w:jc w:val="both"/>
        <w:rPr>
          <w:rFonts w:ascii="Arial" w:hAnsi="Arial" w:cs="Arial"/>
          <w:i/>
          <w:iCs/>
          <w:color w:val="FF0000"/>
          <w:u w:val="single"/>
        </w:rPr>
      </w:pPr>
      <w:r w:rsidRPr="00241883">
        <w:rPr>
          <w:rFonts w:ascii="Arial" w:hAnsi="Arial" w:cs="Arial"/>
          <w:b/>
          <w:color w:val="000000" w:themeColor="text1"/>
          <w:lang w:val="sr-Cyrl-CS"/>
        </w:rPr>
        <w:t xml:space="preserve">Место, време и начин отварања понуда:  </w:t>
      </w:r>
      <w:r w:rsidRPr="00241883">
        <w:rPr>
          <w:rFonts w:ascii="Arial" w:hAnsi="Arial" w:cs="Arial"/>
          <w:color w:val="000000" w:themeColor="text1"/>
          <w:lang w:val="sr-Cyrl-CS"/>
        </w:rPr>
        <w:t xml:space="preserve">Отварање понуда спроводи се одмах након истека рока за подношење понуда, дана </w:t>
      </w:r>
      <w:r w:rsidR="00372BC4" w:rsidRPr="00372BC4">
        <w:rPr>
          <w:rFonts w:ascii="Arial" w:hAnsi="Arial" w:cs="Arial"/>
          <w:b/>
          <w:color w:val="000000" w:themeColor="text1"/>
          <w:lang w:val="en-US"/>
        </w:rPr>
        <w:t>11</w:t>
      </w:r>
      <w:r w:rsidRPr="00372BC4">
        <w:rPr>
          <w:rFonts w:ascii="Arial" w:hAnsi="Arial" w:cs="Arial"/>
          <w:b/>
          <w:color w:val="000000" w:themeColor="text1"/>
          <w:lang w:val="sr-Cyrl-CS"/>
        </w:rPr>
        <w:t>.</w:t>
      </w:r>
      <w:r w:rsidRPr="00426462">
        <w:rPr>
          <w:rFonts w:ascii="Arial" w:hAnsi="Arial" w:cs="Arial"/>
          <w:b/>
          <w:color w:val="000000" w:themeColor="text1"/>
          <w:lang w:val="sr-Cyrl-CS"/>
        </w:rPr>
        <w:t>0</w:t>
      </w:r>
      <w:r w:rsidR="00372BC4">
        <w:rPr>
          <w:rFonts w:ascii="Arial" w:hAnsi="Arial" w:cs="Arial"/>
          <w:b/>
          <w:color w:val="000000" w:themeColor="text1"/>
          <w:lang w:val="en-US"/>
        </w:rPr>
        <w:t>1</w:t>
      </w:r>
      <w:r w:rsidRPr="00426462">
        <w:rPr>
          <w:rFonts w:ascii="Arial" w:hAnsi="Arial" w:cs="Arial"/>
          <w:b/>
          <w:color w:val="000000" w:themeColor="text1"/>
          <w:lang w:val="sr-Cyrl-CS"/>
        </w:rPr>
        <w:t>.201</w:t>
      </w:r>
      <w:r w:rsidR="00372BC4">
        <w:rPr>
          <w:rFonts w:ascii="Arial" w:hAnsi="Arial" w:cs="Arial"/>
          <w:b/>
          <w:color w:val="000000" w:themeColor="text1"/>
          <w:lang w:val="en-US"/>
        </w:rPr>
        <w:t>8</w:t>
      </w:r>
      <w:r w:rsidRPr="00426462">
        <w:rPr>
          <w:rFonts w:ascii="Arial" w:hAnsi="Arial" w:cs="Arial"/>
          <w:b/>
          <w:color w:val="000000" w:themeColor="text1"/>
          <w:lang w:val="sr-Cyrl-CS"/>
        </w:rPr>
        <w:t>.</w:t>
      </w:r>
      <w:r w:rsidRPr="00241883">
        <w:rPr>
          <w:rFonts w:ascii="Arial" w:hAnsi="Arial" w:cs="Arial"/>
          <w:color w:val="000000" w:themeColor="text1"/>
          <w:lang w:val="sr-Cyrl-CS"/>
        </w:rPr>
        <w:t xml:space="preserve"> године са почетком у </w:t>
      </w:r>
      <w:r w:rsidR="00372BC4">
        <w:rPr>
          <w:rFonts w:ascii="Arial" w:hAnsi="Arial" w:cs="Arial"/>
          <w:b/>
          <w:color w:val="000000" w:themeColor="text1"/>
          <w:lang w:val="sr-Cyrl-CS"/>
        </w:rPr>
        <w:t>13</w:t>
      </w:r>
      <w:r w:rsidRPr="0033397C">
        <w:rPr>
          <w:rFonts w:ascii="Arial" w:hAnsi="Arial" w:cs="Arial"/>
          <w:b/>
          <w:color w:val="000000" w:themeColor="text1"/>
          <w:lang w:val="sr-Cyrl-CS"/>
        </w:rPr>
        <w:t>:</w:t>
      </w:r>
      <w:r w:rsidR="00372BC4">
        <w:rPr>
          <w:rFonts w:ascii="Arial" w:hAnsi="Arial" w:cs="Arial"/>
          <w:b/>
          <w:color w:val="000000" w:themeColor="text1"/>
          <w:lang w:val="en-US"/>
        </w:rPr>
        <w:t>15</w:t>
      </w:r>
      <w:r w:rsidRPr="00241883">
        <w:rPr>
          <w:rFonts w:ascii="Arial" w:hAnsi="Arial" w:cs="Arial"/>
          <w:color w:val="000000" w:themeColor="text1"/>
          <w:lang w:val="sr-Cyrl-CS"/>
        </w:rPr>
        <w:t xml:space="preserve"> часова у просторијама на адреси наручиоца: </w:t>
      </w:r>
      <w:r>
        <w:rPr>
          <w:rFonts w:ascii="Arial" w:hAnsi="Arial" w:cs="Arial"/>
          <w:color w:val="000000" w:themeColor="text1"/>
          <w:lang w:val="sr-Cyrl-CS"/>
        </w:rPr>
        <w:t>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3D47CB">
        <w:rPr>
          <w:rFonts w:ascii="Arial" w:eastAsia="TimesNewRomanPSMT" w:hAnsi="Arial" w:cs="Arial"/>
          <w:bCs/>
          <w:color w:val="FF0000"/>
          <w:lang w:val="sr-Cyrl-CS"/>
        </w:rPr>
        <w:t>,</w:t>
      </w:r>
      <w:r w:rsidRPr="003D47CB">
        <w:rPr>
          <w:rFonts w:ascii="Arial" w:eastAsia="TimesNewRomanPSMT" w:hAnsi="Arial" w:cs="Arial"/>
          <w:bCs/>
          <w:color w:val="FF0000"/>
          <w:u w:val="single"/>
          <w:lang w:val="sr-Cyrl-CS"/>
        </w:rPr>
        <w:t xml:space="preserve"> </w:t>
      </w:r>
    </w:p>
    <w:p w:rsidR="00F95E1C" w:rsidRPr="003D47CB" w:rsidRDefault="00F95E1C" w:rsidP="00F95E1C">
      <w:pPr>
        <w:spacing w:after="0" w:line="240" w:lineRule="auto"/>
        <w:jc w:val="both"/>
        <w:rPr>
          <w:rFonts w:ascii="Arial" w:hAnsi="Arial" w:cs="Arial"/>
          <w:lang w:val="sr-Cyrl-CS"/>
        </w:rPr>
      </w:pPr>
      <w:r w:rsidRPr="003D47CB">
        <w:rPr>
          <w:rFonts w:ascii="Arial" w:hAnsi="Arial" w:cs="Arial"/>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F95E1C" w:rsidRPr="003D47CB" w:rsidRDefault="00F95E1C" w:rsidP="00F95E1C">
      <w:pPr>
        <w:autoSpaceDE w:val="0"/>
        <w:autoSpaceDN w:val="0"/>
        <w:adjustRightInd w:val="0"/>
        <w:spacing w:after="0"/>
        <w:jc w:val="both"/>
        <w:rPr>
          <w:rFonts w:ascii="Arial" w:hAnsi="Arial" w:cs="Arial"/>
          <w:color w:val="000000"/>
          <w:lang w:val="sr-Cyrl-CS"/>
        </w:rPr>
      </w:pPr>
      <w:r w:rsidRPr="003D47CB">
        <w:rPr>
          <w:rFonts w:ascii="Arial" w:hAnsi="Arial" w:cs="Arial"/>
        </w:rPr>
        <w:t>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w:t>
      </w:r>
      <w:r w:rsidRPr="003D47CB">
        <w:rPr>
          <w:rFonts w:ascii="Arial" w:hAnsi="Arial" w:cs="Arial"/>
          <w:color w:val="000000"/>
          <w:lang w:val="sr-Cyrl-CS"/>
        </w:rPr>
        <w:t xml:space="preserve"> Овлашћење обавезно мора имати свој број, датум, потпис и печат понуђача.</w:t>
      </w:r>
    </w:p>
    <w:p w:rsidR="00F95E1C" w:rsidRPr="003D47CB" w:rsidRDefault="00F95E1C" w:rsidP="00F95E1C">
      <w:pPr>
        <w:autoSpaceDE w:val="0"/>
        <w:autoSpaceDN w:val="0"/>
        <w:adjustRightInd w:val="0"/>
        <w:spacing w:after="0"/>
        <w:jc w:val="both"/>
        <w:rPr>
          <w:rFonts w:ascii="Arial" w:hAnsi="Arial" w:cs="Arial"/>
          <w:lang w:val="sr-Cyrl-CS"/>
        </w:rPr>
      </w:pPr>
      <w:r w:rsidRPr="003D47CB">
        <w:rPr>
          <w:rFonts w:ascii="Arial" w:hAnsi="Arial" w:cs="Arial"/>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F95E1C" w:rsidRPr="003D47CB" w:rsidRDefault="00F95E1C" w:rsidP="00F95E1C">
      <w:pPr>
        <w:spacing w:after="0"/>
        <w:jc w:val="both"/>
        <w:rPr>
          <w:rFonts w:ascii="Arial" w:hAnsi="Arial" w:cs="Arial"/>
          <w:lang w:val="sr-Cyrl-CS"/>
        </w:rPr>
      </w:pPr>
      <w:r w:rsidRPr="003D47CB">
        <w:rPr>
          <w:rFonts w:ascii="Arial" w:hAnsi="Arial" w:cs="Arial"/>
        </w:rPr>
        <w:t xml:space="preserve">Особа за контакт: </w:t>
      </w:r>
      <w:r w:rsidR="003C6ECA">
        <w:rPr>
          <w:rFonts w:ascii="Arial" w:hAnsi="Arial" w:cs="Arial"/>
          <w:lang w:val="sr-Cyrl-ME"/>
        </w:rPr>
        <w:t xml:space="preserve">Референт за јавне набавке </w:t>
      </w:r>
      <w:r w:rsidR="00372BC4">
        <w:rPr>
          <w:rFonts w:ascii="Arial" w:hAnsi="Arial" w:cs="Arial"/>
          <w:lang w:val="sr-Cyrl-CS"/>
        </w:rPr>
        <w:t xml:space="preserve">Светлана </w:t>
      </w:r>
      <w:r w:rsidR="00372BC4">
        <w:rPr>
          <w:rFonts w:ascii="Arial" w:hAnsi="Arial" w:cs="Arial"/>
          <w:lang w:val="sr-Cyrl-ME"/>
        </w:rPr>
        <w:t>Остер</w:t>
      </w:r>
      <w:r>
        <w:rPr>
          <w:rFonts w:ascii="Arial" w:hAnsi="Arial" w:cs="Arial"/>
          <w:lang w:val="sr-Cyrl-CS"/>
        </w:rPr>
        <w:t xml:space="preserve">, </w:t>
      </w:r>
      <w:bookmarkStart w:id="0" w:name="_GoBack"/>
      <w:bookmarkEnd w:id="0"/>
      <w:r>
        <w:rPr>
          <w:rFonts w:ascii="Arial" w:hAnsi="Arial" w:cs="Arial"/>
          <w:lang w:val="sr-Cyrl-CS"/>
        </w:rPr>
        <w:t>факс</w:t>
      </w:r>
      <w:r w:rsidRPr="003D47CB">
        <w:rPr>
          <w:rFonts w:ascii="Arial" w:hAnsi="Arial" w:cs="Arial"/>
        </w:rPr>
        <w:t>: 0</w:t>
      </w:r>
      <w:r>
        <w:rPr>
          <w:rFonts w:ascii="Arial" w:hAnsi="Arial" w:cs="Arial"/>
          <w:lang w:val="sr-Cyrl-ME"/>
        </w:rPr>
        <w:t>230/ 422-448</w:t>
      </w:r>
      <w:r>
        <w:rPr>
          <w:rFonts w:ascii="Arial" w:hAnsi="Arial" w:cs="Arial"/>
          <w:lang w:val="sr-Cyrl-CS"/>
        </w:rPr>
        <w:t>.</w:t>
      </w:r>
    </w:p>
    <w:p w:rsidR="00F95E1C" w:rsidRPr="003D47CB" w:rsidRDefault="00F95E1C" w:rsidP="00F95E1C">
      <w:pPr>
        <w:jc w:val="both"/>
        <w:rPr>
          <w:rFonts w:ascii="Arial" w:hAnsi="Arial" w:cs="Arial"/>
          <w:bCs/>
          <w:lang w:val="sr-Cyrl-CS"/>
        </w:rPr>
      </w:pPr>
      <w:r>
        <w:rPr>
          <w:rFonts w:ascii="Arial" w:hAnsi="Arial" w:cs="Arial"/>
          <w:lang w:val="sr-Cyrl-CS"/>
        </w:rPr>
        <w:t xml:space="preserve">Е - mail адреса </w:t>
      </w:r>
      <w:r w:rsidRPr="003D47CB">
        <w:rPr>
          <w:rFonts w:ascii="Arial" w:hAnsi="Arial" w:cs="Arial"/>
          <w:lang w:val="sr-Cyrl-CS"/>
        </w:rPr>
        <w:t xml:space="preserve">: </w:t>
      </w:r>
      <w:hyperlink r:id="rId7" w:history="1"/>
      <w:r w:rsidRPr="003D47CB">
        <w:rPr>
          <w:rFonts w:ascii="Arial" w:hAnsi="Arial" w:cs="Arial"/>
          <w:lang w:val="sr-Cyrl-CS"/>
        </w:rPr>
        <w:t xml:space="preserve"> </w:t>
      </w:r>
      <w:r>
        <w:rPr>
          <w:rFonts w:ascii="Arial" w:hAnsi="Arial" w:cs="Arial"/>
          <w:lang w:val="en-US"/>
        </w:rPr>
        <w:t>jezero@kikinda.org.rs</w:t>
      </w:r>
    </w:p>
    <w:p w:rsidR="00F95E1C" w:rsidRPr="003D47CB" w:rsidRDefault="00F95E1C" w:rsidP="00F95E1C">
      <w:pPr>
        <w:spacing w:after="0"/>
        <w:jc w:val="both"/>
        <w:rPr>
          <w:rFonts w:ascii="Arial" w:hAnsi="Arial" w:cs="Arial"/>
          <w:lang w:val="sr-Cyrl-CS"/>
        </w:rPr>
      </w:pPr>
    </w:p>
    <w:p w:rsidR="00F95E1C" w:rsidRPr="003D47CB" w:rsidRDefault="00F95E1C" w:rsidP="00F95E1C">
      <w:pPr>
        <w:spacing w:after="0"/>
        <w:jc w:val="center"/>
        <w:rPr>
          <w:rFonts w:ascii="Arial" w:hAnsi="Arial" w:cs="Arial"/>
          <w:lang w:val="en-US"/>
        </w:rPr>
      </w:pPr>
    </w:p>
    <w:p w:rsidR="00F95E1C" w:rsidRPr="003D47CB" w:rsidRDefault="00F95E1C" w:rsidP="00F95E1C">
      <w:pPr>
        <w:spacing w:after="0"/>
        <w:jc w:val="both"/>
        <w:rPr>
          <w:rFonts w:ascii="Arial" w:hAnsi="Arial" w:cs="Arial"/>
          <w:lang w:val="sr-Cyrl-CS"/>
        </w:rPr>
      </w:pPr>
    </w:p>
    <w:p w:rsidR="00F95E1C" w:rsidRPr="003D47CB" w:rsidRDefault="00F95E1C" w:rsidP="00F95E1C">
      <w:pPr>
        <w:spacing w:after="0"/>
        <w:jc w:val="both"/>
        <w:rPr>
          <w:rFonts w:ascii="Arial" w:hAnsi="Arial" w:cs="Arial"/>
          <w:lang w:val="sr-Cyrl-CS"/>
        </w:rPr>
      </w:pPr>
    </w:p>
    <w:p w:rsidR="00F95E1C" w:rsidRPr="003D47CB" w:rsidRDefault="00F95E1C" w:rsidP="00F95E1C">
      <w:pPr>
        <w:spacing w:after="0"/>
        <w:jc w:val="both"/>
        <w:rPr>
          <w:rFonts w:ascii="Arial" w:hAnsi="Arial" w:cs="Arial"/>
          <w:lang w:val="sr-Cyrl-CS"/>
        </w:rPr>
      </w:pPr>
    </w:p>
    <w:p w:rsidR="00F95E1C" w:rsidRPr="003D47CB" w:rsidRDefault="00F95E1C" w:rsidP="00F95E1C">
      <w:pPr>
        <w:spacing w:after="0"/>
        <w:jc w:val="both"/>
        <w:rPr>
          <w:rFonts w:ascii="Arial" w:hAnsi="Arial" w:cs="Arial"/>
          <w:lang w:val="sr-Cyrl-CS"/>
        </w:rPr>
      </w:pPr>
    </w:p>
    <w:p w:rsidR="00947411" w:rsidRDefault="00947411"/>
    <w:sectPr w:rsidR="0094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1C"/>
    <w:rsid w:val="00372BC4"/>
    <w:rsid w:val="003C6ECA"/>
    <w:rsid w:val="005D2F56"/>
    <w:rsid w:val="00947411"/>
    <w:rsid w:val="00C63FD7"/>
    <w:rsid w:val="00F9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F0EF1-D8C8-4168-8143-815EEC6E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1C"/>
    <w:pPr>
      <w:suppressAutoHyphens/>
      <w:spacing w:after="200" w:line="276" w:lineRule="auto"/>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E1C"/>
    <w:rPr>
      <w:color w:val="0000FF"/>
      <w:u w:val="single"/>
    </w:rPr>
  </w:style>
  <w:style w:type="paragraph" w:styleId="BalloonText">
    <w:name w:val="Balloon Text"/>
    <w:basedOn w:val="Normal"/>
    <w:link w:val="BalloonTextChar"/>
    <w:uiPriority w:val="99"/>
    <w:semiHidden/>
    <w:unhideWhenUsed/>
    <w:rsid w:val="005D2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6"/>
    <w:rPr>
      <w:rFonts w:ascii="Segoe UI" w:eastAsia="Calibri" w:hAnsi="Segoe UI" w:cs="Segoe UI"/>
      <w:sz w:val="18"/>
      <w:szCs w:val="18"/>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vnasluzba@jkpsopot.org.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z.gov.rs/" TargetMode="External"/><Relationship Id="rId5" Type="http://schemas.openxmlformats.org/officeDocument/2006/relationships/hyperlink" Target="http://www.sepa.gov.rs/" TargetMode="External"/><Relationship Id="rId4" Type="http://schemas.openxmlformats.org/officeDocument/2006/relationships/hyperlink" Target="http://www.poreskauprava.gov.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Office</dc:creator>
  <cp:keywords/>
  <dc:description/>
  <cp:lastModifiedBy>Pc Office</cp:lastModifiedBy>
  <cp:revision>4</cp:revision>
  <cp:lastPrinted>2016-07-25T06:57:00Z</cp:lastPrinted>
  <dcterms:created xsi:type="dcterms:W3CDTF">2017-12-01T10:03:00Z</dcterms:created>
  <dcterms:modified xsi:type="dcterms:W3CDTF">2017-12-12T12:05:00Z</dcterms:modified>
</cp:coreProperties>
</file>