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05" w:rsidRDefault="00C63805" w:rsidP="009D6943">
      <w:pPr>
        <w:pStyle w:val="NormalWeb"/>
        <w:rPr>
          <w:b/>
          <w:bCs/>
          <w:sz w:val="20"/>
        </w:rPr>
      </w:pPr>
    </w:p>
    <w:p w:rsidR="009D6943" w:rsidRDefault="00795306" w:rsidP="009D6943">
      <w:pPr>
        <w:pStyle w:val="NormalWeb"/>
      </w:pPr>
      <w:r>
        <w:rPr>
          <w:b/>
          <w:bCs/>
          <w:sz w:val="20"/>
        </w:rPr>
        <w:t xml:space="preserve"> </w:t>
      </w:r>
      <w:r w:rsidR="009D6943">
        <w:rPr>
          <w:b/>
          <w:bCs/>
          <w:sz w:val="20"/>
        </w:rPr>
        <w:t xml:space="preserve"> </w:t>
      </w:r>
      <w:proofErr w:type="spellStart"/>
      <w:r w:rsidR="009D6943">
        <w:t>Кикинда</w:t>
      </w:r>
      <w:proofErr w:type="spellEnd"/>
    </w:p>
    <w:p w:rsidR="009D6943" w:rsidRPr="009D6943" w:rsidRDefault="009D6943" w:rsidP="009D6943">
      <w:pPr>
        <w:rPr>
          <w:rFonts w:ascii="Times New Roman" w:hAnsi="Times New Roman"/>
          <w:b/>
          <w:bCs/>
          <w:sz w:val="20"/>
          <w:lang w:val="sr-Cyrl-ME"/>
        </w:rPr>
      </w:pPr>
      <w:r>
        <w:rPr>
          <w:rFonts w:ascii="Times New Roman" w:hAnsi="Times New Roman"/>
          <w:b/>
          <w:bCs/>
          <w:sz w:val="20"/>
          <w:lang w:val="en-US"/>
        </w:rPr>
        <w:t xml:space="preserve">  </w:t>
      </w:r>
      <w:proofErr w:type="spellStart"/>
      <w:r>
        <w:t>Дана</w:t>
      </w:r>
      <w:proofErr w:type="spellEnd"/>
      <w:r>
        <w:t>,</w:t>
      </w:r>
      <w:r w:rsidR="00932CC4">
        <w:rPr>
          <w:lang w:val="sr-Cyrl-ME"/>
        </w:rPr>
        <w:t xml:space="preserve"> </w:t>
      </w:r>
      <w:r w:rsidR="00A1602E">
        <w:rPr>
          <w:lang w:val="sr-Cyrl-ME"/>
        </w:rPr>
        <w:t>28</w:t>
      </w:r>
      <w:r>
        <w:t>.</w:t>
      </w:r>
      <w:r w:rsidR="006F1CC6">
        <w:t>1</w:t>
      </w:r>
      <w:r w:rsidR="00A1602E">
        <w:rPr>
          <w:lang w:val="sr-Cyrl-CS"/>
        </w:rPr>
        <w:t>0</w:t>
      </w:r>
      <w:r>
        <w:t>.201</w:t>
      </w:r>
      <w:r w:rsidR="00A1602E">
        <w:rPr>
          <w:lang w:val="sr-Cyrl-CS"/>
        </w:rPr>
        <w:t>9</w:t>
      </w:r>
      <w:r>
        <w:t>.                                                      </w:t>
      </w:r>
    </w:p>
    <w:p w:rsidR="009D6943" w:rsidRDefault="00C63805" w:rsidP="009D6943">
      <w:pPr>
        <w:pStyle w:val="NormalWeb"/>
      </w:pPr>
      <w:r>
        <w:t xml:space="preserve"> </w:t>
      </w:r>
      <w:proofErr w:type="spellStart"/>
      <w:r>
        <w:t>Спортски</w:t>
      </w:r>
      <w:proofErr w:type="spellEnd"/>
      <w:r w:rsidR="009D6943">
        <w:t xml:space="preserve"> </w:t>
      </w:r>
      <w:proofErr w:type="spellStart"/>
      <w:r w:rsidR="009D6943">
        <w:t>цент</w:t>
      </w:r>
      <w:proofErr w:type="spellEnd"/>
      <w:r>
        <w:rPr>
          <w:lang w:val="sr-Cyrl-ME"/>
        </w:rPr>
        <w:t>ар</w:t>
      </w:r>
      <w:r w:rsidR="009D6943">
        <w:t xml:space="preserve"> „</w:t>
      </w:r>
      <w:proofErr w:type="spellStart"/>
      <w:r w:rsidR="009D6943">
        <w:t>Језеро</w:t>
      </w:r>
      <w:proofErr w:type="spellEnd"/>
      <w:proofErr w:type="gramStart"/>
      <w:r w:rsidR="009D6943">
        <w:t xml:space="preserve">“ </w:t>
      </w:r>
      <w:proofErr w:type="spellStart"/>
      <w:r w:rsidR="009D6943">
        <w:t>Кикинда</w:t>
      </w:r>
      <w:proofErr w:type="spellEnd"/>
      <w:proofErr w:type="gramEnd"/>
      <w:r w:rsidR="009D6943">
        <w:t xml:space="preserve"> у </w:t>
      </w:r>
      <w:proofErr w:type="spellStart"/>
      <w:r w:rsidR="009D6943">
        <w:t>Кикинди</w:t>
      </w:r>
      <w:proofErr w:type="spellEnd"/>
      <w:r w:rsidR="009D6943">
        <w:t xml:space="preserve"> </w:t>
      </w:r>
      <w:proofErr w:type="spellStart"/>
      <w:r w:rsidR="009D6943">
        <w:t>врши</w:t>
      </w:r>
      <w:proofErr w:type="spellEnd"/>
    </w:p>
    <w:p w:rsidR="009D6943" w:rsidRDefault="009D6943" w:rsidP="009D6943">
      <w:pPr>
        <w:pStyle w:val="NormalWeb"/>
      </w:pPr>
      <w:r>
        <w:t xml:space="preserve">                                </w:t>
      </w:r>
    </w:p>
    <w:p w:rsidR="009D6943" w:rsidRDefault="0016796B" w:rsidP="006F1CC6">
      <w:pPr>
        <w:pStyle w:val="NormalWeb"/>
        <w:ind w:left="720" w:firstLine="720"/>
      </w:pPr>
      <w:r>
        <w:rPr>
          <w:b/>
          <w:bCs/>
          <w:sz w:val="27"/>
          <w:szCs w:val="27"/>
          <w:lang w:val="sr-Cyrl-ME"/>
        </w:rPr>
        <w:t xml:space="preserve"> </w:t>
      </w:r>
      <w:r w:rsidR="00991972">
        <w:rPr>
          <w:b/>
          <w:bCs/>
          <w:sz w:val="27"/>
          <w:szCs w:val="27"/>
        </w:rPr>
        <w:t xml:space="preserve">  </w:t>
      </w:r>
      <w:r w:rsidR="009D6943">
        <w:rPr>
          <w:b/>
          <w:bCs/>
          <w:sz w:val="27"/>
          <w:szCs w:val="27"/>
        </w:rPr>
        <w:t>ИЗМЕНУ КОНКУРСНЕ ДОКУМЕНТАЦИЈЕ</w:t>
      </w:r>
    </w:p>
    <w:p w:rsidR="009D6943" w:rsidRDefault="00EC33D9" w:rsidP="009D6943">
      <w:pPr>
        <w:pStyle w:val="NormalWeb"/>
        <w:rPr>
          <w:lang w:val="sr-Cyrl-CS"/>
        </w:rPr>
      </w:pPr>
      <w:r>
        <w:t xml:space="preserve">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конк</w:t>
      </w:r>
      <w:proofErr w:type="spellEnd"/>
      <w:r>
        <w:rPr>
          <w:lang w:val="sr-Cyrl-ME"/>
        </w:rPr>
        <w:t>у</w:t>
      </w:r>
      <w:proofErr w:type="spellStart"/>
      <w:r w:rsidR="009D6943">
        <w:t>рсне</w:t>
      </w:r>
      <w:proofErr w:type="spellEnd"/>
      <w:r w:rsidR="009D6943">
        <w:t xml:space="preserve"> </w:t>
      </w:r>
      <w:proofErr w:type="spellStart"/>
      <w:r w:rsidR="009D6943">
        <w:t>документације</w:t>
      </w:r>
      <w:proofErr w:type="spellEnd"/>
      <w:r w:rsidR="009D6943">
        <w:t xml:space="preserve">, </w:t>
      </w:r>
      <w:proofErr w:type="spellStart"/>
      <w:r w:rsidR="009D6943">
        <w:t>за</w:t>
      </w:r>
      <w:proofErr w:type="spellEnd"/>
      <w:r w:rsidR="009D6943">
        <w:t xml:space="preserve"> </w:t>
      </w:r>
      <w:proofErr w:type="spellStart"/>
      <w:r w:rsidR="009D6943">
        <w:t>јавну</w:t>
      </w:r>
      <w:proofErr w:type="spellEnd"/>
      <w:r w:rsidR="009D6943">
        <w:t xml:space="preserve"> </w:t>
      </w:r>
      <w:proofErr w:type="spellStart"/>
      <w:r w:rsidR="009D6943">
        <w:t>набавку</w:t>
      </w:r>
      <w:proofErr w:type="spellEnd"/>
      <w:r w:rsidR="009D6943">
        <w:t xml:space="preserve"> </w:t>
      </w:r>
      <w:proofErr w:type="spellStart"/>
      <w:r w:rsidR="009D6943">
        <w:t>добра</w:t>
      </w:r>
      <w:proofErr w:type="spellEnd"/>
      <w:r w:rsidR="009D6943">
        <w:t xml:space="preserve"> – </w:t>
      </w:r>
      <w:r w:rsidR="006F1CC6">
        <w:rPr>
          <w:lang w:val="sr-Cyrl-ME"/>
        </w:rPr>
        <w:t>Испорука електричне енергије</w:t>
      </w:r>
      <w:r w:rsidR="009D6943">
        <w:t xml:space="preserve"> </w:t>
      </w:r>
      <w:proofErr w:type="spellStart"/>
      <w:r w:rsidR="009D6943">
        <w:t>за</w:t>
      </w:r>
      <w:proofErr w:type="spellEnd"/>
      <w:r w:rsidR="009D6943">
        <w:t xml:space="preserve"> </w:t>
      </w:r>
      <w:proofErr w:type="spellStart"/>
      <w:r w:rsidR="009D6943">
        <w:t>потребе</w:t>
      </w:r>
      <w:proofErr w:type="spellEnd"/>
      <w:r w:rsidR="009D6943">
        <w:t xml:space="preserve"> СЦ „</w:t>
      </w:r>
      <w:proofErr w:type="spellStart"/>
      <w:r w:rsidR="009D6943">
        <w:t>Језеро</w:t>
      </w:r>
      <w:proofErr w:type="spellEnd"/>
      <w:proofErr w:type="gramStart"/>
      <w:r w:rsidR="009D6943">
        <w:t xml:space="preserve">“ </w:t>
      </w:r>
      <w:proofErr w:type="spellStart"/>
      <w:r w:rsidR="009D6943">
        <w:t>Кикинда</w:t>
      </w:r>
      <w:proofErr w:type="spellEnd"/>
      <w:proofErr w:type="gramEnd"/>
      <w:r w:rsidR="009D6943">
        <w:t xml:space="preserve"> у </w:t>
      </w:r>
      <w:proofErr w:type="spellStart"/>
      <w:r w:rsidR="009D6943">
        <w:t>Кикинди</w:t>
      </w:r>
      <w:proofErr w:type="spellEnd"/>
      <w:r w:rsidR="009D6943">
        <w:t xml:space="preserve"> у ЈН</w:t>
      </w:r>
      <w:r w:rsidR="006F1CC6">
        <w:rPr>
          <w:lang w:val="sr-Cyrl-ME"/>
        </w:rPr>
        <w:t>ОП</w:t>
      </w:r>
      <w:r w:rsidR="009D6943">
        <w:t xml:space="preserve"> </w:t>
      </w:r>
      <w:proofErr w:type="spellStart"/>
      <w:r w:rsidR="009D6943">
        <w:t>бр</w:t>
      </w:r>
      <w:proofErr w:type="spellEnd"/>
      <w:r w:rsidR="009D6943">
        <w:t>.</w:t>
      </w:r>
      <w:r w:rsidR="00932CC4">
        <w:rPr>
          <w:lang w:val="sr-Cyrl-ME"/>
        </w:rPr>
        <w:t>1.1.</w:t>
      </w:r>
      <w:r w:rsidR="006F1CC6">
        <w:rPr>
          <w:lang w:val="sr-Cyrl-ME"/>
        </w:rPr>
        <w:t>2.</w:t>
      </w:r>
      <w:r w:rsidR="009D6943">
        <w:t>/</w:t>
      </w:r>
      <w:r w:rsidR="00A1602E">
        <w:rPr>
          <w:lang w:val="sr-Cyrl-CS"/>
        </w:rPr>
        <w:t>2019.</w:t>
      </w: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7004E2">
      <w:pPr>
        <w:pStyle w:val="NormalWeb"/>
        <w:rPr>
          <w:rFonts w:ascii="Arial" w:hAnsi="Arial" w:cs="Arial"/>
          <w:b/>
          <w:i/>
          <w:lang w:val="sr-Cyrl-CS"/>
        </w:rPr>
      </w:pPr>
      <w:r w:rsidRPr="007004E2">
        <w:rPr>
          <w:b/>
          <w:lang w:val="sr-Cyrl-CS"/>
        </w:rPr>
        <w:t>СТРАНА 7 -</w:t>
      </w:r>
      <w:r>
        <w:rPr>
          <w:lang w:val="sr-Cyrl-CS"/>
        </w:rPr>
        <w:t xml:space="preserve"> </w:t>
      </w:r>
      <w:r w:rsidRPr="003D47CB">
        <w:rPr>
          <w:rFonts w:ascii="Arial" w:hAnsi="Arial" w:cs="Arial"/>
          <w:b/>
          <w:i/>
          <w:lang w:val="sr-Cyrl-CS"/>
        </w:rPr>
        <w:t>СПЕЦИФИКАЦИЈА</w:t>
      </w:r>
      <w:r w:rsidRPr="007004E2">
        <w:rPr>
          <w:rFonts w:ascii="Arial" w:hAnsi="Arial" w:cs="Arial"/>
          <w:b/>
          <w:i/>
          <w:lang w:val="sr-Cyrl-CS"/>
        </w:rPr>
        <w:t xml:space="preserve"> </w:t>
      </w:r>
      <w:r w:rsidRPr="003D47CB">
        <w:rPr>
          <w:rFonts w:ascii="Arial" w:hAnsi="Arial" w:cs="Arial"/>
          <w:b/>
          <w:i/>
          <w:lang w:val="sr-Cyrl-CS"/>
        </w:rPr>
        <w:t xml:space="preserve">мерних места и процењене потребе </w:t>
      </w:r>
      <w:r>
        <w:rPr>
          <w:rFonts w:ascii="Arial" w:hAnsi="Arial" w:cs="Arial"/>
          <w:b/>
          <w:i/>
          <w:lang w:val="sr-Cyrl-CS"/>
        </w:rPr>
        <w:t>, КОЛОНА ЕД БРОЈ</w:t>
      </w:r>
    </w:p>
    <w:p w:rsidR="007004E2" w:rsidRPr="007004E2" w:rsidRDefault="007004E2" w:rsidP="007004E2">
      <w:pPr>
        <w:pStyle w:val="NormalWeb"/>
        <w:rPr>
          <w:lang w:val="sr-Cyrl-CS"/>
        </w:rPr>
      </w:pP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ab/>
        <w:t>ГЛАСИ:</w:t>
      </w:r>
    </w:p>
    <w:p w:rsidR="007004E2" w:rsidRPr="003D47CB" w:rsidRDefault="007004E2" w:rsidP="007004E2">
      <w:pPr>
        <w:jc w:val="center"/>
        <w:rPr>
          <w:rFonts w:ascii="Arial" w:hAnsi="Arial" w:cs="Arial"/>
          <w:b/>
          <w:i/>
          <w:lang w:val="sr-Cyrl-CS"/>
        </w:rPr>
      </w:pPr>
    </w:p>
    <w:p w:rsidR="007004E2" w:rsidRPr="0056790C" w:rsidRDefault="007004E2" w:rsidP="007004E2">
      <w:pPr>
        <w:jc w:val="both"/>
        <w:rPr>
          <w:rFonts w:ascii="Arial" w:hAnsi="Arial" w:cs="Arial"/>
          <w:b/>
          <w:i/>
          <w:lang w:val="sr-Cyrl-CS"/>
        </w:rPr>
      </w:pPr>
      <w:r w:rsidRPr="003D47CB">
        <w:rPr>
          <w:rFonts w:ascii="Arial" w:hAnsi="Arial" w:cs="Arial"/>
          <w:b/>
          <w:i/>
          <w:lang w:val="sr-Cyrl-CS"/>
        </w:rPr>
        <w:t>На основу остварене потрошње у 201</w:t>
      </w:r>
      <w:r>
        <w:rPr>
          <w:rFonts w:ascii="Arial" w:hAnsi="Arial" w:cs="Arial"/>
          <w:b/>
          <w:i/>
          <w:lang w:val="sr-Cyrl-CS"/>
        </w:rPr>
        <w:t>9</w:t>
      </w:r>
      <w:r w:rsidRPr="003D47CB">
        <w:rPr>
          <w:rFonts w:ascii="Arial" w:hAnsi="Arial" w:cs="Arial"/>
          <w:b/>
          <w:i/>
          <w:lang w:val="sr-Cyrl-CS"/>
        </w:rPr>
        <w:t xml:space="preserve">. години извршена је процена оквирних потреба </w:t>
      </w:r>
      <w:r>
        <w:rPr>
          <w:rFonts w:ascii="Arial" w:hAnsi="Arial" w:cs="Arial"/>
          <w:b/>
          <w:i/>
          <w:lang w:val="sr-Cyrl-CS"/>
        </w:rPr>
        <w:t>СЦ</w:t>
      </w:r>
      <w:r w:rsidRPr="007004E2">
        <w:rPr>
          <w:rFonts w:ascii="Arial" w:hAnsi="Arial" w:cs="Arial"/>
          <w:b/>
          <w:i/>
          <w:lang w:val="sr-Cyrl-CS"/>
        </w:rPr>
        <w:t>“</w:t>
      </w:r>
      <w:r>
        <w:rPr>
          <w:rFonts w:ascii="Arial" w:hAnsi="Arial" w:cs="Arial"/>
          <w:b/>
          <w:i/>
          <w:lang w:val="sr-Cyrl-ME"/>
        </w:rPr>
        <w:t>Језеро“</w:t>
      </w:r>
      <w:r w:rsidRPr="003D47CB">
        <w:rPr>
          <w:rFonts w:ascii="Arial" w:hAnsi="Arial" w:cs="Arial"/>
          <w:b/>
          <w:i/>
          <w:lang w:val="sr-Cyrl-CS"/>
        </w:rPr>
        <w:t xml:space="preserve"> за електричном енергијом у периоду  године за доле наведена мерна места Наручиоца.</w:t>
      </w:r>
    </w:p>
    <w:p w:rsidR="007004E2" w:rsidRPr="0056790C" w:rsidRDefault="007004E2" w:rsidP="007004E2">
      <w:pPr>
        <w:jc w:val="both"/>
        <w:rPr>
          <w:rFonts w:ascii="Arial" w:hAnsi="Arial" w:cs="Arial"/>
          <w:b/>
          <w:i/>
          <w:lang w:val="sr-Cyrl-CS"/>
        </w:rPr>
      </w:pPr>
    </w:p>
    <w:p w:rsidR="007004E2" w:rsidRPr="0056790C" w:rsidRDefault="007004E2" w:rsidP="007004E2">
      <w:pPr>
        <w:jc w:val="both"/>
        <w:rPr>
          <w:rFonts w:ascii="Arial" w:hAnsi="Arial" w:cs="Arial"/>
          <w:b/>
          <w:i/>
          <w:lang w:val="sr-Cyrl-CS"/>
        </w:rPr>
      </w:pPr>
    </w:p>
    <w:tbl>
      <w:tblPr>
        <w:tblW w:w="10733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387"/>
        <w:gridCol w:w="2568"/>
        <w:gridCol w:w="1445"/>
        <w:gridCol w:w="1373"/>
        <w:gridCol w:w="1440"/>
        <w:gridCol w:w="1350"/>
        <w:gridCol w:w="1170"/>
      </w:tblGrid>
      <w:tr w:rsidR="007004E2" w:rsidRPr="003D47CB" w:rsidTr="009E587D">
        <w:trPr>
          <w:trHeight w:val="347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бр.бројила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ind w:left="-142" w:right="-132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 xml:space="preserve">Адреса 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мерног места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ЕД број</w:t>
            </w:r>
            <w:r w:rsidRPr="007004E2">
              <w:rPr>
                <w:rFonts w:ascii="Arial" w:hAnsi="Arial" w:cs="Arial"/>
                <w:b/>
                <w:lang w:val="sr-Cyrl-CS"/>
              </w:rPr>
              <w:t>,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 xml:space="preserve">одобрена снага </w:t>
            </w:r>
            <w:r w:rsidRPr="003D47C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 xml:space="preserve"> Ниски напон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(</w:t>
            </w:r>
            <w:r w:rsidRPr="003D47CB">
              <w:rPr>
                <w:rFonts w:ascii="Arial" w:hAnsi="Arial" w:cs="Arial"/>
                <w:b/>
              </w:rPr>
              <w:t>kWh)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ind w:left="-113" w:right="-132"/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Широка потрошња(</w:t>
            </w:r>
            <w:r w:rsidRPr="003D47CB">
              <w:rPr>
                <w:rFonts w:ascii="Arial" w:hAnsi="Arial" w:cs="Arial"/>
                <w:b/>
              </w:rPr>
              <w:t>kWh)</w:t>
            </w:r>
          </w:p>
        </w:tc>
      </w:tr>
      <w:tr w:rsidR="007004E2" w:rsidRPr="003D47CB" w:rsidTr="009E587D">
        <w:trPr>
          <w:trHeight w:val="278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</w:rPr>
            </w:pPr>
            <w:r w:rsidRPr="003D47CB">
              <w:rPr>
                <w:rFonts w:ascii="Arial" w:hAnsi="Arial" w:cs="Arial"/>
                <w:b/>
              </w:rPr>
              <w:t>VT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</w:rPr>
            </w:pPr>
            <w:r w:rsidRPr="003D47CB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ME"/>
              </w:rPr>
              <w:t>Ј</w:t>
            </w:r>
            <w:r w:rsidRPr="003D47CB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 w:rsidRPr="003D47CB">
              <w:rPr>
                <w:rFonts w:ascii="Arial" w:hAnsi="Arial" w:cs="Arial"/>
                <w:b/>
              </w:rPr>
              <w:t>NT</w:t>
            </w:r>
          </w:p>
        </w:tc>
      </w:tr>
      <w:tr w:rsidR="007004E2" w:rsidRPr="003D47CB" w:rsidTr="009E587D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1694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Рекреациони центар, Бранка Вујина бб, Кикинда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805107006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180</w:t>
            </w:r>
            <w:r w:rsidRPr="003D47CB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404093,14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140000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  <w:tr w:rsidR="007004E2" w:rsidRPr="003D47CB" w:rsidTr="009E587D">
        <w:trPr>
          <w:trHeight w:val="48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174660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Управна зграда-Језеро, Бранка Вујина бб, Кикинда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805107014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lang w:val="sr-Cyrl-ME"/>
              </w:rPr>
            </w:pPr>
            <w:r>
              <w:rPr>
                <w:rFonts w:ascii="Arial" w:hAnsi="Arial" w:cs="Arial"/>
                <w:color w:val="000000" w:themeColor="text1"/>
                <w:lang w:val="sr-Cyrl-ME"/>
              </w:rPr>
              <w:t>23572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lang w:val="sr-Cyrl-ME"/>
              </w:rPr>
            </w:pPr>
            <w:r>
              <w:rPr>
                <w:rFonts w:ascii="Arial" w:hAnsi="Arial" w:cs="Arial"/>
                <w:color w:val="000000" w:themeColor="text1"/>
                <w:lang w:val="sr-Cyrl-ME"/>
              </w:rPr>
              <w:t>9725,35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</w:tr>
      <w:tr w:rsidR="007004E2" w:rsidRPr="003D47CB" w:rsidTr="009E587D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2144380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Спортски терени, Бранка Вујина бб, Кикинда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805120029</w:t>
            </w:r>
          </w:p>
          <w:p w:rsidR="007004E2" w:rsidRPr="00D74D25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17,25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004E2" w:rsidRPr="003D47CB" w:rsidTr="009E587D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174666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Омладинско насеље, Бранка Вујина бб, Кикинда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805107022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38600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19800,45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 w:rsidRPr="003D47CB">
              <w:rPr>
                <w:rFonts w:ascii="Arial" w:hAnsi="Arial" w:cs="Arial"/>
              </w:rPr>
              <w:t>/</w:t>
            </w:r>
          </w:p>
        </w:tc>
      </w:tr>
      <w:tr w:rsidR="007004E2" w:rsidRPr="003D47CB" w:rsidTr="009E587D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0147571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Сала Партизана, Трг српских добровољаца 23, Кикинда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80587589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  <w:r>
              <w:rPr>
                <w:rFonts w:ascii="Arial" w:hAnsi="Arial" w:cs="Arial"/>
                <w:lang w:val="sr-Cyrl-CS"/>
              </w:rPr>
              <w:t>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30470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 w:rsidRPr="003D47CB">
              <w:rPr>
                <w:rFonts w:ascii="Arial" w:hAnsi="Arial" w:cs="Arial"/>
              </w:rPr>
              <w:t>/</w:t>
            </w:r>
          </w:p>
        </w:tc>
      </w:tr>
      <w:tr w:rsidR="007004E2" w:rsidRPr="003D47CB" w:rsidTr="009E587D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6131222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Базен за купање БВС, Омладинска 2, Банатско Велико село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802102739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17,25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29739,06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 w:rsidRPr="003D47CB">
              <w:rPr>
                <w:rFonts w:ascii="Arial" w:hAnsi="Arial" w:cs="Arial"/>
              </w:rPr>
              <w:t>/</w:t>
            </w:r>
          </w:p>
        </w:tc>
      </w:tr>
      <w:tr w:rsidR="007004E2" w:rsidRPr="003D47CB" w:rsidTr="009E587D">
        <w:trPr>
          <w:trHeight w:val="49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u w:val="single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УКУПНО(</w:t>
            </w:r>
            <w:r w:rsidRPr="003D47CB">
              <w:rPr>
                <w:rFonts w:ascii="Arial" w:hAnsi="Arial" w:cs="Arial"/>
                <w:b/>
              </w:rPr>
              <w:t>kWh)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466265,14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169525,80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64209,06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7004E2" w:rsidRDefault="007004E2" w:rsidP="007004E2">
      <w:pPr>
        <w:jc w:val="both"/>
        <w:rPr>
          <w:rFonts w:ascii="Arial" w:hAnsi="Arial" w:cs="Arial"/>
        </w:rPr>
      </w:pPr>
    </w:p>
    <w:p w:rsidR="007004E2" w:rsidRDefault="007004E2" w:rsidP="007004E2">
      <w:pPr>
        <w:jc w:val="both"/>
        <w:rPr>
          <w:rFonts w:ascii="Arial" w:hAnsi="Arial" w:cs="Arial"/>
        </w:rPr>
      </w:pPr>
    </w:p>
    <w:p w:rsidR="007004E2" w:rsidRPr="00DD7767" w:rsidRDefault="007004E2" w:rsidP="007004E2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DD7767">
        <w:rPr>
          <w:rFonts w:ascii="Arial" w:hAnsi="Arial" w:cs="Arial"/>
          <w:sz w:val="28"/>
          <w:szCs w:val="28"/>
          <w:lang w:val="sr-Cyrl-ME"/>
        </w:rPr>
        <w:t xml:space="preserve">Укупно:  </w:t>
      </w:r>
      <w:r>
        <w:rPr>
          <w:rFonts w:ascii="Arial" w:hAnsi="Arial" w:cs="Arial"/>
          <w:sz w:val="28"/>
          <w:szCs w:val="28"/>
          <w:lang w:val="sr-Cyrl-ME"/>
        </w:rPr>
        <w:t>700.000 К</w:t>
      </w:r>
      <w:r w:rsidRPr="00DD7767">
        <w:rPr>
          <w:rFonts w:ascii="Arial" w:hAnsi="Arial" w:cs="Arial"/>
          <w:sz w:val="28"/>
          <w:szCs w:val="28"/>
          <w:lang w:val="sr-Latn-RS"/>
        </w:rPr>
        <w:t>W/h</w:t>
      </w:r>
    </w:p>
    <w:p w:rsidR="007004E2" w:rsidRDefault="007004E2" w:rsidP="007004E2">
      <w:pPr>
        <w:jc w:val="both"/>
        <w:rPr>
          <w:rFonts w:ascii="Arial" w:hAnsi="Arial" w:cs="Arial"/>
          <w:lang w:val="sr-Cyrl-CS"/>
        </w:rPr>
      </w:pPr>
    </w:p>
    <w:p w:rsidR="007004E2" w:rsidRDefault="007004E2" w:rsidP="007004E2">
      <w:pPr>
        <w:jc w:val="both"/>
        <w:rPr>
          <w:rFonts w:ascii="Arial" w:hAnsi="Arial" w:cs="Arial"/>
          <w:lang w:val="sr-Cyrl-CS"/>
        </w:rPr>
      </w:pPr>
    </w:p>
    <w:p w:rsidR="007004E2" w:rsidRPr="003D47CB" w:rsidRDefault="007004E2" w:rsidP="007004E2">
      <w:pPr>
        <w:jc w:val="both"/>
        <w:rPr>
          <w:rFonts w:ascii="Arial" w:hAnsi="Arial" w:cs="Arial"/>
          <w:lang w:val="sr-Cyrl-CS"/>
        </w:rPr>
      </w:pPr>
      <w:r w:rsidRPr="003D47CB">
        <w:rPr>
          <w:rFonts w:ascii="Arial" w:hAnsi="Arial" w:cs="Arial"/>
          <w:lang w:val="sr-Cyrl-CS"/>
        </w:rPr>
        <w:t>Количина електричне енергије одређиваће се на основу остварене потрошње купца (Наручиоца) на месту примопредаје током периода снабдевања.</w:t>
      </w:r>
    </w:p>
    <w:p w:rsidR="007004E2" w:rsidRPr="003D47CB" w:rsidRDefault="007004E2" w:rsidP="007004E2">
      <w:pPr>
        <w:jc w:val="both"/>
        <w:rPr>
          <w:rFonts w:ascii="Arial" w:hAnsi="Arial" w:cs="Arial"/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Default="007004E2" w:rsidP="009D6943">
      <w:pPr>
        <w:pStyle w:val="NormalWeb"/>
        <w:rPr>
          <w:lang w:val="sr-Cyrl-CS"/>
        </w:rPr>
      </w:pPr>
    </w:p>
    <w:p w:rsidR="007004E2" w:rsidRPr="007004E2" w:rsidRDefault="007004E2" w:rsidP="009D6943">
      <w:pPr>
        <w:pStyle w:val="NormalWeb"/>
        <w:rPr>
          <w:b/>
          <w:u w:val="single"/>
          <w:lang w:val="sr-Cyrl-CS"/>
        </w:rPr>
      </w:pPr>
      <w:r w:rsidRPr="007004E2">
        <w:rPr>
          <w:b/>
          <w:u w:val="single"/>
          <w:lang w:val="sr-Cyrl-CS"/>
        </w:rPr>
        <w:lastRenderedPageBreak/>
        <w:t>МЕЊА СЕ У  КОЛОНИ ЕД БРОЈ, ПА ГЛАСИ:</w:t>
      </w:r>
    </w:p>
    <w:p w:rsidR="007004E2" w:rsidRPr="003D47CB" w:rsidRDefault="007004E2" w:rsidP="007004E2">
      <w:pPr>
        <w:jc w:val="center"/>
        <w:rPr>
          <w:rFonts w:ascii="Arial" w:hAnsi="Arial" w:cs="Arial"/>
          <w:b/>
          <w:i/>
          <w:lang w:val="sr-Cyrl-CS"/>
        </w:rPr>
      </w:pPr>
      <w:r w:rsidRPr="003D47CB">
        <w:rPr>
          <w:rFonts w:ascii="Arial" w:hAnsi="Arial" w:cs="Arial"/>
          <w:b/>
          <w:i/>
          <w:lang w:val="sr-Cyrl-CS"/>
        </w:rPr>
        <w:t>СПЕЦИФИКАЦИЈА</w:t>
      </w:r>
      <w:r w:rsidRPr="007004E2">
        <w:rPr>
          <w:rFonts w:ascii="Arial" w:hAnsi="Arial" w:cs="Arial"/>
          <w:b/>
          <w:i/>
          <w:lang w:val="sr-Cyrl-CS"/>
        </w:rPr>
        <w:t xml:space="preserve"> </w:t>
      </w:r>
      <w:r w:rsidRPr="003D47CB">
        <w:rPr>
          <w:rFonts w:ascii="Arial" w:hAnsi="Arial" w:cs="Arial"/>
          <w:b/>
          <w:i/>
          <w:lang w:val="sr-Cyrl-CS"/>
        </w:rPr>
        <w:t xml:space="preserve">мерних места и процењене потребе </w:t>
      </w:r>
    </w:p>
    <w:p w:rsidR="007004E2" w:rsidRPr="003D47CB" w:rsidRDefault="007004E2" w:rsidP="007004E2">
      <w:pPr>
        <w:jc w:val="center"/>
        <w:rPr>
          <w:rFonts w:ascii="Arial" w:hAnsi="Arial" w:cs="Arial"/>
          <w:b/>
          <w:i/>
          <w:lang w:val="sr-Cyrl-CS"/>
        </w:rPr>
      </w:pPr>
    </w:p>
    <w:p w:rsidR="007004E2" w:rsidRPr="0056790C" w:rsidRDefault="007004E2" w:rsidP="007004E2">
      <w:pPr>
        <w:jc w:val="both"/>
        <w:rPr>
          <w:rFonts w:ascii="Arial" w:hAnsi="Arial" w:cs="Arial"/>
          <w:b/>
          <w:i/>
          <w:lang w:val="sr-Cyrl-CS"/>
        </w:rPr>
      </w:pPr>
      <w:r w:rsidRPr="003D47CB">
        <w:rPr>
          <w:rFonts w:ascii="Arial" w:hAnsi="Arial" w:cs="Arial"/>
          <w:b/>
          <w:i/>
          <w:lang w:val="sr-Cyrl-CS"/>
        </w:rPr>
        <w:t>На основу остварене потрошње у 201</w:t>
      </w:r>
      <w:r>
        <w:rPr>
          <w:rFonts w:ascii="Arial" w:hAnsi="Arial" w:cs="Arial"/>
          <w:b/>
          <w:i/>
          <w:lang w:val="sr-Cyrl-CS"/>
        </w:rPr>
        <w:t>9</w:t>
      </w:r>
      <w:r w:rsidRPr="003D47CB">
        <w:rPr>
          <w:rFonts w:ascii="Arial" w:hAnsi="Arial" w:cs="Arial"/>
          <w:b/>
          <w:i/>
          <w:lang w:val="sr-Cyrl-CS"/>
        </w:rPr>
        <w:t xml:space="preserve">. години извршена је процена оквирних потреба </w:t>
      </w:r>
      <w:r>
        <w:rPr>
          <w:rFonts w:ascii="Arial" w:hAnsi="Arial" w:cs="Arial"/>
          <w:b/>
          <w:i/>
          <w:lang w:val="sr-Cyrl-CS"/>
        </w:rPr>
        <w:t>СЦ</w:t>
      </w:r>
      <w:r w:rsidRPr="007004E2">
        <w:rPr>
          <w:rFonts w:ascii="Arial" w:hAnsi="Arial" w:cs="Arial"/>
          <w:b/>
          <w:i/>
          <w:lang w:val="sr-Cyrl-CS"/>
        </w:rPr>
        <w:t>“</w:t>
      </w:r>
      <w:r>
        <w:rPr>
          <w:rFonts w:ascii="Arial" w:hAnsi="Arial" w:cs="Arial"/>
          <w:b/>
          <w:i/>
          <w:lang w:val="sr-Cyrl-ME"/>
        </w:rPr>
        <w:t>Језеро“</w:t>
      </w:r>
      <w:r w:rsidRPr="003D47CB">
        <w:rPr>
          <w:rFonts w:ascii="Arial" w:hAnsi="Arial" w:cs="Arial"/>
          <w:b/>
          <w:i/>
          <w:lang w:val="sr-Cyrl-CS"/>
        </w:rPr>
        <w:t xml:space="preserve"> за електричном енергијом у периоду  године за доле наведена мерна места Наручиоца.</w:t>
      </w:r>
    </w:p>
    <w:p w:rsidR="007004E2" w:rsidRPr="0056790C" w:rsidRDefault="007004E2" w:rsidP="007004E2">
      <w:pPr>
        <w:jc w:val="both"/>
        <w:rPr>
          <w:rFonts w:ascii="Arial" w:hAnsi="Arial" w:cs="Arial"/>
          <w:b/>
          <w:i/>
          <w:lang w:val="sr-Cyrl-CS"/>
        </w:rPr>
      </w:pPr>
    </w:p>
    <w:p w:rsidR="007004E2" w:rsidRPr="0056790C" w:rsidRDefault="007004E2" w:rsidP="007004E2">
      <w:pPr>
        <w:jc w:val="both"/>
        <w:rPr>
          <w:rFonts w:ascii="Arial" w:hAnsi="Arial" w:cs="Arial"/>
          <w:b/>
          <w:i/>
          <w:lang w:val="sr-Cyrl-CS"/>
        </w:rPr>
      </w:pPr>
    </w:p>
    <w:tbl>
      <w:tblPr>
        <w:tblW w:w="10733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387"/>
        <w:gridCol w:w="2568"/>
        <w:gridCol w:w="1571"/>
        <w:gridCol w:w="1560"/>
        <w:gridCol w:w="1417"/>
        <w:gridCol w:w="1276"/>
        <w:gridCol w:w="954"/>
      </w:tblGrid>
      <w:tr w:rsidR="007004E2" w:rsidRPr="003D47CB" w:rsidTr="007004E2">
        <w:trPr>
          <w:trHeight w:val="347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бр.бројила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ind w:left="-142" w:right="-132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 xml:space="preserve">Адреса 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мерног места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ЕД број</w:t>
            </w:r>
            <w:r w:rsidRPr="007004E2">
              <w:rPr>
                <w:rFonts w:ascii="Arial" w:hAnsi="Arial" w:cs="Arial"/>
                <w:b/>
                <w:lang w:val="sr-Cyrl-CS"/>
              </w:rPr>
              <w:t>,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 xml:space="preserve">одобрена снага </w:t>
            </w:r>
            <w:r w:rsidRPr="003D47C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 xml:space="preserve"> Ниски напон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(</w:t>
            </w:r>
            <w:r w:rsidRPr="003D47CB">
              <w:rPr>
                <w:rFonts w:ascii="Arial" w:hAnsi="Arial" w:cs="Arial"/>
                <w:b/>
              </w:rPr>
              <w:t>kWh)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ind w:left="-113" w:right="-132"/>
              <w:jc w:val="center"/>
              <w:rPr>
                <w:rFonts w:ascii="Arial" w:hAnsi="Arial" w:cs="Arial"/>
                <w:b/>
                <w:lang w:val="sr-Cyrl-CS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Широка потрошња(</w:t>
            </w:r>
            <w:r w:rsidRPr="003D47CB">
              <w:rPr>
                <w:rFonts w:ascii="Arial" w:hAnsi="Arial" w:cs="Arial"/>
                <w:b/>
              </w:rPr>
              <w:t>kWh)</w:t>
            </w:r>
          </w:p>
        </w:tc>
      </w:tr>
      <w:tr w:rsidR="007004E2" w:rsidRPr="003D47CB" w:rsidTr="007004E2">
        <w:trPr>
          <w:trHeight w:val="278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</w:rPr>
            </w:pPr>
            <w:r w:rsidRPr="003D47CB">
              <w:rPr>
                <w:rFonts w:ascii="Arial" w:hAnsi="Arial" w:cs="Arial"/>
                <w:b/>
              </w:rPr>
              <w:t>VT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</w:rPr>
            </w:pPr>
            <w:r w:rsidRPr="003D47CB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ME"/>
              </w:rPr>
              <w:t>Ј</w:t>
            </w:r>
            <w:r w:rsidRPr="003D47CB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 w:rsidRPr="003D47CB">
              <w:rPr>
                <w:rFonts w:ascii="Arial" w:hAnsi="Arial" w:cs="Arial"/>
                <w:b/>
              </w:rPr>
              <w:t>NT</w:t>
            </w:r>
          </w:p>
        </w:tc>
      </w:tr>
      <w:tr w:rsidR="007004E2" w:rsidRPr="003D47CB" w:rsidTr="007004E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1694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Рекреациони центар, Бранка Вујина бб, Кикинда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BF05E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BF05EB">
              <w:rPr>
                <w:rFonts w:ascii="Arial" w:hAnsi="Arial" w:cs="Arial"/>
                <w:b/>
                <w:lang w:val="sr-Cyrl-CS"/>
              </w:rPr>
              <w:t>8050107006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180</w:t>
            </w:r>
            <w:r w:rsidRPr="003D47CB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404093,14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  <w:tr w:rsidR="007004E2" w:rsidRPr="003D47CB" w:rsidTr="007004E2">
        <w:trPr>
          <w:trHeight w:val="48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174660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Управна зграда-Језеро, Бранка Вујина бб, Кикинда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BF05E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BF05EB">
              <w:rPr>
                <w:rFonts w:ascii="Arial" w:hAnsi="Arial" w:cs="Arial"/>
                <w:b/>
                <w:lang w:val="sr-Cyrl-CS"/>
              </w:rPr>
              <w:t>8050107014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lang w:val="sr-Cyrl-ME"/>
              </w:rPr>
            </w:pPr>
            <w:r>
              <w:rPr>
                <w:rFonts w:ascii="Arial" w:hAnsi="Arial" w:cs="Arial"/>
                <w:color w:val="000000" w:themeColor="text1"/>
                <w:lang w:val="sr-Cyrl-ME"/>
              </w:rPr>
              <w:t>23572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lang w:val="sr-Cyrl-ME"/>
              </w:rPr>
            </w:pPr>
            <w:r>
              <w:rPr>
                <w:rFonts w:ascii="Arial" w:hAnsi="Arial" w:cs="Arial"/>
                <w:color w:val="000000" w:themeColor="text1"/>
                <w:lang w:val="sr-Cyrl-ME"/>
              </w:rPr>
              <w:t>9725,35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</w:tr>
      <w:tr w:rsidR="007004E2" w:rsidRPr="003D47CB" w:rsidTr="007004E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2144380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Спортски терени, Бранка Вујина бб, Кикинда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BF05E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ME"/>
              </w:rPr>
            </w:pPr>
            <w:r w:rsidRPr="00BF05EB">
              <w:rPr>
                <w:rFonts w:ascii="Arial" w:hAnsi="Arial" w:cs="Arial"/>
                <w:b/>
                <w:lang w:val="sr-Cyrl-ME"/>
              </w:rPr>
              <w:t>8050120029</w:t>
            </w:r>
          </w:p>
          <w:p w:rsidR="007004E2" w:rsidRPr="00D74D25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17,25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4000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7004E2" w:rsidRPr="003D47CB" w:rsidTr="007004E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174666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Омладинско насеље, Бранка Вујина бб, Кикинда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BF05E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BF05EB">
              <w:rPr>
                <w:rFonts w:ascii="Arial" w:hAnsi="Arial" w:cs="Arial"/>
                <w:b/>
                <w:lang w:val="sr-Cyrl-CS"/>
              </w:rPr>
              <w:t>8050107022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38600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19800,45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/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 w:rsidRPr="003D47CB">
              <w:rPr>
                <w:rFonts w:ascii="Arial" w:hAnsi="Arial" w:cs="Arial"/>
              </w:rPr>
              <w:t>/</w:t>
            </w:r>
          </w:p>
        </w:tc>
      </w:tr>
      <w:tr w:rsidR="007004E2" w:rsidRPr="003D47CB" w:rsidTr="007004E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0147571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Сала Партизана, Трг српских добровољаца 23, Кикинда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BF05E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BF05EB">
              <w:rPr>
                <w:rFonts w:ascii="Arial" w:hAnsi="Arial" w:cs="Arial"/>
                <w:b/>
                <w:lang w:val="sr-Cyrl-CS"/>
              </w:rPr>
              <w:t>8050087589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  <w:r>
              <w:rPr>
                <w:rFonts w:ascii="Arial" w:hAnsi="Arial" w:cs="Arial"/>
                <w:lang w:val="sr-Cyrl-CS"/>
              </w:rPr>
              <w:t>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30470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 w:rsidRPr="003D47CB">
              <w:rPr>
                <w:rFonts w:ascii="Arial" w:hAnsi="Arial" w:cs="Arial"/>
              </w:rPr>
              <w:t>/</w:t>
            </w:r>
          </w:p>
        </w:tc>
      </w:tr>
      <w:tr w:rsidR="007004E2" w:rsidRPr="003D47CB" w:rsidTr="007004E2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6131222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Базен за купање БВС, Омладинска 2, Банатско Велико село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BF05E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BF05EB">
              <w:rPr>
                <w:rFonts w:ascii="Arial" w:hAnsi="Arial" w:cs="Arial"/>
                <w:b/>
                <w:lang w:val="sr-Cyrl-CS"/>
              </w:rPr>
              <w:t>8020102739</w:t>
            </w:r>
          </w:p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>29739,06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  <w:r w:rsidRPr="003D47CB">
              <w:rPr>
                <w:rFonts w:ascii="Arial" w:hAnsi="Arial" w:cs="Arial"/>
              </w:rPr>
              <w:t>/</w:t>
            </w:r>
          </w:p>
        </w:tc>
      </w:tr>
      <w:tr w:rsidR="007004E2" w:rsidRPr="003D47CB" w:rsidTr="007004E2">
        <w:trPr>
          <w:trHeight w:val="49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jc w:val="center"/>
              <w:rPr>
                <w:rFonts w:ascii="Arial" w:hAnsi="Arial" w:cs="Arial"/>
                <w:u w:val="single"/>
              </w:rPr>
            </w:pPr>
            <w:r w:rsidRPr="003D47CB">
              <w:rPr>
                <w:rFonts w:ascii="Arial" w:hAnsi="Arial" w:cs="Arial"/>
                <w:b/>
                <w:lang w:val="sr-Cyrl-CS"/>
              </w:rPr>
              <w:t>УКУПНО(</w:t>
            </w:r>
            <w:r w:rsidRPr="003D47CB">
              <w:rPr>
                <w:rFonts w:ascii="Arial" w:hAnsi="Arial" w:cs="Arial"/>
                <w:b/>
              </w:rPr>
              <w:t>kWh)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466265,14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169525,80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004E2" w:rsidRPr="00DD7767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64209,06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004E2" w:rsidRPr="003D47CB" w:rsidRDefault="007004E2" w:rsidP="009E587D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7004E2" w:rsidRDefault="007004E2" w:rsidP="0070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04E2" w:rsidRDefault="007004E2" w:rsidP="007004E2">
      <w:pPr>
        <w:jc w:val="both"/>
        <w:rPr>
          <w:rFonts w:ascii="Arial" w:hAnsi="Arial" w:cs="Arial"/>
        </w:rPr>
      </w:pPr>
    </w:p>
    <w:p w:rsidR="007004E2" w:rsidRPr="00DD7767" w:rsidRDefault="007004E2" w:rsidP="007004E2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</w:rPr>
        <w:t xml:space="preserve"> </w:t>
      </w:r>
      <w:r w:rsidRPr="00DD7767">
        <w:rPr>
          <w:rFonts w:ascii="Arial" w:hAnsi="Arial" w:cs="Arial"/>
          <w:sz w:val="28"/>
          <w:szCs w:val="28"/>
          <w:lang w:val="sr-Cyrl-ME"/>
        </w:rPr>
        <w:t xml:space="preserve">Укупно:  </w:t>
      </w:r>
      <w:r>
        <w:rPr>
          <w:rFonts w:ascii="Arial" w:hAnsi="Arial" w:cs="Arial"/>
          <w:sz w:val="28"/>
          <w:szCs w:val="28"/>
          <w:lang w:val="sr-Cyrl-ME"/>
        </w:rPr>
        <w:t>700.000 К</w:t>
      </w:r>
      <w:r w:rsidRPr="00DD7767">
        <w:rPr>
          <w:rFonts w:ascii="Arial" w:hAnsi="Arial" w:cs="Arial"/>
          <w:sz w:val="28"/>
          <w:szCs w:val="28"/>
          <w:lang w:val="sr-Latn-RS"/>
        </w:rPr>
        <w:t>W/h</w:t>
      </w:r>
    </w:p>
    <w:p w:rsidR="007004E2" w:rsidRPr="007004E2" w:rsidRDefault="007004E2" w:rsidP="007004E2">
      <w:pPr>
        <w:jc w:val="both"/>
        <w:rPr>
          <w:rFonts w:ascii="Arial" w:hAnsi="Arial" w:cs="Arial"/>
          <w:lang w:val="sr-Cyrl-CS"/>
        </w:rPr>
      </w:pPr>
      <w:r w:rsidRPr="003D47CB">
        <w:rPr>
          <w:rFonts w:ascii="Arial" w:hAnsi="Arial" w:cs="Arial"/>
          <w:lang w:val="sr-Cyrl-CS"/>
        </w:rPr>
        <w:t>Количина електричне енергије одређиваће се на основу остварене потрошње купца (Наручиоца) на месту примопредаје током периода снабдевања.</w:t>
      </w:r>
    </w:p>
    <w:p w:rsidR="007004E2" w:rsidRDefault="007004E2" w:rsidP="009D6943">
      <w:pPr>
        <w:pStyle w:val="NormalWeb"/>
        <w:rPr>
          <w:lang w:val="sr-Cyrl-CS"/>
        </w:rPr>
      </w:pPr>
    </w:p>
    <w:p w:rsidR="00F61C2A" w:rsidRDefault="000E7D45" w:rsidP="00932CC4">
      <w:pPr>
        <w:pStyle w:val="NormalWeb"/>
        <w:rPr>
          <w:b/>
          <w:bCs/>
          <w:lang w:val="sr-Cyrl-ME"/>
        </w:rPr>
      </w:pPr>
      <w:r>
        <w:rPr>
          <w:b/>
          <w:bCs/>
          <w:lang w:val="sr-Cyrl-ME"/>
        </w:rPr>
        <w:lastRenderedPageBreak/>
        <w:t xml:space="preserve">СТРАНА </w:t>
      </w:r>
      <w:r w:rsidR="00A1602E">
        <w:rPr>
          <w:b/>
          <w:bCs/>
          <w:lang w:val="sr-Cyrl-ME"/>
        </w:rPr>
        <w:t>13- 9.1. Захтеви у погледу начина, рока и услова плаћаања -</w:t>
      </w:r>
      <w:r w:rsidR="000B22FF">
        <w:rPr>
          <w:b/>
          <w:bCs/>
          <w:lang w:val="sr-Cyrl-ME"/>
        </w:rPr>
        <w:t xml:space="preserve"> ГЛАСИ:</w:t>
      </w:r>
    </w:p>
    <w:p w:rsidR="006F1CC6" w:rsidRPr="006F1CC6" w:rsidRDefault="006F1CC6" w:rsidP="006F1CC6">
      <w:pPr>
        <w:spacing w:line="276" w:lineRule="auto"/>
        <w:ind w:left="1080"/>
        <w:contextualSpacing/>
        <w:jc w:val="center"/>
        <w:rPr>
          <w:rFonts w:ascii="Arial" w:eastAsia="Calibri" w:hAnsi="Arial" w:cs="Arial"/>
          <w:i/>
          <w:sz w:val="22"/>
          <w:szCs w:val="22"/>
          <w:lang w:val="sr-Cyrl-CS"/>
        </w:rPr>
      </w:pPr>
    </w:p>
    <w:p w:rsidR="00A1602E" w:rsidRPr="00A1602E" w:rsidRDefault="00A1602E" w:rsidP="00A1602E">
      <w:pPr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A1602E">
        <w:rPr>
          <w:rFonts w:ascii="Arial" w:eastAsia="Calibri" w:hAnsi="Arial" w:cs="Arial"/>
          <w:b/>
          <w:sz w:val="22"/>
          <w:szCs w:val="22"/>
          <w:lang w:val="sr-Cyrl-CS"/>
        </w:rPr>
        <w:t xml:space="preserve">9.1. </w:t>
      </w:r>
      <w:r w:rsidRPr="00A1602E">
        <w:rPr>
          <w:rFonts w:ascii="Arial" w:eastAsia="Calibri" w:hAnsi="Arial" w:cs="Arial"/>
          <w:b/>
          <w:sz w:val="22"/>
          <w:szCs w:val="22"/>
          <w:u w:val="single"/>
          <w:lang w:val="sr-Cyrl-CS"/>
        </w:rPr>
        <w:t>Захтеви у погледу начина, рока и услова плаћања</w:t>
      </w:r>
    </w:p>
    <w:p w:rsidR="00A1602E" w:rsidRPr="00A1602E" w:rsidRDefault="00A62BCB" w:rsidP="00A1602E">
      <w:pPr>
        <w:spacing w:after="200" w:line="276" w:lineRule="auto"/>
        <w:ind w:firstLine="900"/>
        <w:jc w:val="both"/>
        <w:rPr>
          <w:rFonts w:ascii="Arial" w:eastAsia="Calibri" w:hAnsi="Arial" w:cs="Arial"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>Рок плаћања је до 20-ог у текућем месецу за претходни месец,а</w:t>
      </w:r>
      <w:r w:rsidR="00A1602E" w:rsidRPr="00A1602E">
        <w:rPr>
          <w:rFonts w:ascii="Arial" w:eastAsia="Calibri" w:hAnsi="Arial" w:cs="Arial"/>
          <w:sz w:val="22"/>
          <w:szCs w:val="22"/>
          <w:lang w:val="sr-Cyrl-CS"/>
        </w:rPr>
        <w:t xml:space="preserve"> по пријему фактуре (рачуна) за испоручене количине електричне енергије коју испоставља добављач на основу документа којим наручилац и добављач (односно Купац и Снабдевач) потврђују испоручене количине електричне енергије. </w:t>
      </w:r>
      <w:r w:rsidR="00A1602E" w:rsidRPr="00A1602E">
        <w:rPr>
          <w:rFonts w:ascii="Arial" w:eastAsia="Calibri" w:hAnsi="Arial" w:cs="Arial"/>
          <w:bCs/>
          <w:sz w:val="22"/>
          <w:szCs w:val="22"/>
          <w:lang w:val="sr-Cyrl-CS"/>
        </w:rPr>
        <w:t xml:space="preserve">Продавац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 Продавац у  рачуноводственој исправи, која мора бити подобна за плаћање према прописима Републике Србије, посебно исказује цену продате електричне енергије са трошковима балансирања, трошкове приступа и коришћења преносног и дистрибутивног система (мрежарина), трошкове накнаде за подстицај повлашћених произвођача електричне енергије, односно порез на додату вредност. </w:t>
      </w:r>
      <w:r w:rsidR="00A1602E" w:rsidRPr="00A1602E">
        <w:rPr>
          <w:rFonts w:ascii="Arial" w:eastAsia="Calibri" w:hAnsi="Arial" w:cs="Arial"/>
          <w:sz w:val="22"/>
          <w:szCs w:val="22"/>
          <w:lang w:val="sr-Cyrl-CS"/>
        </w:rPr>
        <w:t>Плаћање се врши уплатом на рачун добављача (Снабдевача). Понуђачу није дозвољено да захтева аванс.</w:t>
      </w:r>
    </w:p>
    <w:p w:rsidR="00BF05EB" w:rsidRDefault="00BF05EB" w:rsidP="00932CC4">
      <w:pPr>
        <w:pStyle w:val="NormalWeb"/>
        <w:rPr>
          <w:rFonts w:ascii="Arial" w:eastAsia="Calibri" w:hAnsi="Arial" w:cs="Arial"/>
          <w:b/>
          <w:i/>
          <w:sz w:val="22"/>
          <w:szCs w:val="22"/>
          <w:lang w:val="sr-Cyrl-CS" w:eastAsia="ar-SA"/>
        </w:rPr>
      </w:pPr>
    </w:p>
    <w:p w:rsidR="006F1CC6" w:rsidRDefault="00A1602E" w:rsidP="00932CC4">
      <w:pPr>
        <w:pStyle w:val="NormalWeb"/>
        <w:rPr>
          <w:b/>
          <w:bCs/>
          <w:lang w:val="sr-Cyrl-ME"/>
        </w:rPr>
      </w:pPr>
      <w:r>
        <w:rPr>
          <w:b/>
          <w:bCs/>
          <w:lang w:val="sr-Cyrl-ME"/>
        </w:rPr>
        <w:t>МЕЊА</w:t>
      </w:r>
      <w:r w:rsidR="006F1CC6">
        <w:rPr>
          <w:b/>
          <w:bCs/>
          <w:lang w:val="sr-Cyrl-ME"/>
        </w:rPr>
        <w:t xml:space="preserve"> СЕ став</w:t>
      </w:r>
      <w:r w:rsidR="000B22FF">
        <w:rPr>
          <w:b/>
          <w:bCs/>
          <w:lang w:val="sr-Cyrl-ME"/>
        </w:rPr>
        <w:t xml:space="preserve"> </w:t>
      </w:r>
      <w:r>
        <w:rPr>
          <w:b/>
          <w:bCs/>
          <w:lang w:val="sr-Cyrl-ME"/>
        </w:rPr>
        <w:t>9.1.</w:t>
      </w:r>
      <w:r w:rsidR="006F1CC6">
        <w:rPr>
          <w:b/>
          <w:bCs/>
          <w:lang w:val="sr-Cyrl-ME"/>
        </w:rPr>
        <w:t>,</w:t>
      </w:r>
      <w:r w:rsidRPr="00A1602E">
        <w:rPr>
          <w:rFonts w:ascii="Arial" w:eastAsia="Calibri" w:hAnsi="Arial" w:cs="Arial"/>
          <w:b/>
          <w:sz w:val="22"/>
          <w:szCs w:val="22"/>
          <w:lang w:val="sr-Cyrl-CS"/>
        </w:rPr>
        <w:t xml:space="preserve"> . </w:t>
      </w:r>
      <w:r w:rsidRPr="00A1602E">
        <w:rPr>
          <w:rFonts w:ascii="Arial" w:eastAsia="Calibri" w:hAnsi="Arial" w:cs="Arial"/>
          <w:b/>
          <w:sz w:val="22"/>
          <w:szCs w:val="22"/>
          <w:u w:val="single"/>
          <w:lang w:val="sr-Cyrl-CS"/>
        </w:rPr>
        <w:t>Захтеви у погледу начина, рока и услова плаћања</w:t>
      </w:r>
      <w:r w:rsidR="0062218B">
        <w:rPr>
          <w:rFonts w:ascii="Arial" w:eastAsia="Calibri" w:hAnsi="Arial" w:cs="Arial"/>
          <w:b/>
          <w:sz w:val="22"/>
          <w:szCs w:val="22"/>
          <w:u w:val="single"/>
        </w:rPr>
        <w:t>,</w:t>
      </w:r>
      <w:bookmarkStart w:id="0" w:name="_GoBack"/>
      <w:bookmarkEnd w:id="0"/>
      <w:r w:rsidR="006F1CC6">
        <w:rPr>
          <w:b/>
          <w:bCs/>
          <w:lang w:val="sr-Cyrl-ME"/>
        </w:rPr>
        <w:t xml:space="preserve"> а ГЛАСИ:</w:t>
      </w:r>
    </w:p>
    <w:p w:rsidR="00A62BCB" w:rsidRPr="00A1602E" w:rsidRDefault="00A62BCB" w:rsidP="00A62BCB">
      <w:pPr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A1602E">
        <w:rPr>
          <w:rFonts w:ascii="Arial" w:eastAsia="Calibri" w:hAnsi="Arial" w:cs="Arial"/>
          <w:b/>
          <w:sz w:val="22"/>
          <w:szCs w:val="22"/>
          <w:lang w:val="sr-Cyrl-CS"/>
        </w:rPr>
        <w:t xml:space="preserve">9.1. </w:t>
      </w:r>
      <w:r w:rsidRPr="00A1602E">
        <w:rPr>
          <w:rFonts w:ascii="Arial" w:eastAsia="Calibri" w:hAnsi="Arial" w:cs="Arial"/>
          <w:b/>
          <w:sz w:val="22"/>
          <w:szCs w:val="22"/>
          <w:u w:val="single"/>
          <w:lang w:val="sr-Cyrl-CS"/>
        </w:rPr>
        <w:t>Захтеви у погледу начина, рока и услова плаћања</w:t>
      </w:r>
    </w:p>
    <w:p w:rsidR="00A62BCB" w:rsidRPr="00A1602E" w:rsidRDefault="00A62BCB" w:rsidP="00A62BCB">
      <w:pPr>
        <w:spacing w:after="200" w:line="276" w:lineRule="auto"/>
        <w:ind w:firstLine="900"/>
        <w:jc w:val="both"/>
        <w:rPr>
          <w:rFonts w:ascii="Arial" w:eastAsia="Calibri" w:hAnsi="Arial" w:cs="Arial"/>
          <w:bCs/>
          <w:sz w:val="22"/>
          <w:szCs w:val="22"/>
          <w:lang w:val="sr-Cyrl-CS"/>
        </w:rPr>
      </w:pPr>
      <w:r w:rsidRPr="00A1602E">
        <w:rPr>
          <w:rFonts w:ascii="Arial" w:eastAsia="Calibri" w:hAnsi="Arial" w:cs="Arial"/>
          <w:sz w:val="22"/>
          <w:szCs w:val="22"/>
          <w:lang w:val="sr-Cyrl-CS"/>
        </w:rPr>
        <w:t xml:space="preserve">Наручилац се обавезује да плаћање изврши у року од 45 дана по пријему фактуре (рачуна) за испоручене количине електричне енергије коју испоставља добављач на основу документа којим наручилац и добављач (односно Купац и Снабдевач) потврђују испоручене количине електричне енергије. </w:t>
      </w:r>
      <w:r w:rsidRPr="00A1602E">
        <w:rPr>
          <w:rFonts w:ascii="Arial" w:eastAsia="Calibri" w:hAnsi="Arial" w:cs="Arial"/>
          <w:bCs/>
          <w:sz w:val="22"/>
          <w:szCs w:val="22"/>
          <w:lang w:val="sr-Cyrl-CS"/>
        </w:rPr>
        <w:t xml:space="preserve">Продавац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 Продавац у  рачуноводственој исправи, која мора бити подобна за плаћање према прописима Републике Србије, посебно исказује цену продате електричне енергије са трошковима балансирања, трошкове приступа и коришћења преносног и дистрибутивног система (мрежарина), трошкове накнаде за подстицај повлашћених произвођача електричне енергије, односно порез на додату вредност. </w:t>
      </w:r>
      <w:r w:rsidRPr="00A1602E">
        <w:rPr>
          <w:rFonts w:ascii="Arial" w:eastAsia="Calibri" w:hAnsi="Arial" w:cs="Arial"/>
          <w:sz w:val="22"/>
          <w:szCs w:val="22"/>
          <w:lang w:val="sr-Cyrl-CS"/>
        </w:rPr>
        <w:t>Плаћање се врши уплатом на рачун добављача (Снабдевача). Понуђачу није дозвољено да захтева аванс.</w:t>
      </w:r>
    </w:p>
    <w:p w:rsidR="00A1602E" w:rsidRPr="00A62BCB" w:rsidRDefault="00A1602E" w:rsidP="00932CC4">
      <w:pPr>
        <w:pStyle w:val="NormalWeb"/>
        <w:rPr>
          <w:b/>
          <w:bCs/>
          <w:lang w:val="sr-Cyrl-CS"/>
        </w:rPr>
      </w:pPr>
    </w:p>
    <w:p w:rsidR="006F4DD4" w:rsidRDefault="006F4DD4" w:rsidP="006F4DD4">
      <w:pPr>
        <w:spacing w:line="276" w:lineRule="auto"/>
        <w:ind w:left="1080" w:hanging="1080"/>
        <w:contextualSpacing/>
        <w:jc w:val="center"/>
        <w:rPr>
          <w:rFonts w:ascii="Arial" w:eastAsia="Calibri" w:hAnsi="Arial" w:cs="Arial"/>
          <w:b/>
          <w:i/>
          <w:sz w:val="22"/>
          <w:szCs w:val="22"/>
          <w:lang w:val="sr-Cyrl-CS"/>
        </w:rPr>
      </w:pPr>
    </w:p>
    <w:p w:rsidR="00BF05EB" w:rsidRDefault="00BF05EB" w:rsidP="007C2886">
      <w:pPr>
        <w:pStyle w:val="NormalWeb"/>
        <w:rPr>
          <w:b/>
          <w:bCs/>
          <w:lang w:val="sr-Cyrl-ME"/>
        </w:rPr>
      </w:pPr>
    </w:p>
    <w:p w:rsidR="007C2886" w:rsidRPr="00A1602E" w:rsidRDefault="007C2886" w:rsidP="007C2886">
      <w:pPr>
        <w:pStyle w:val="NormalWeb"/>
        <w:rPr>
          <w:b/>
          <w:bCs/>
          <w:lang w:val="sr-Cyrl-CS"/>
        </w:rPr>
      </w:pPr>
      <w:r>
        <w:rPr>
          <w:b/>
          <w:bCs/>
          <w:lang w:val="sr-Cyrl-ME"/>
        </w:rPr>
        <w:lastRenderedPageBreak/>
        <w:t xml:space="preserve">СТРАНА </w:t>
      </w:r>
      <w:r w:rsidR="006F1CC6">
        <w:rPr>
          <w:b/>
          <w:bCs/>
          <w:lang w:val="sr-Cyrl-ME"/>
        </w:rPr>
        <w:t>2</w:t>
      </w:r>
      <w:r w:rsidR="00A62BCB">
        <w:rPr>
          <w:b/>
          <w:bCs/>
          <w:lang w:val="sr-Cyrl-ME"/>
        </w:rPr>
        <w:t>1</w:t>
      </w:r>
      <w:r>
        <w:rPr>
          <w:b/>
          <w:bCs/>
          <w:lang w:val="sr-Cyrl-ME"/>
        </w:rPr>
        <w:t xml:space="preserve">, </w:t>
      </w:r>
      <w:r w:rsidR="00A62BCB">
        <w:rPr>
          <w:b/>
          <w:bCs/>
          <w:lang w:val="sr-Cyrl-ME"/>
        </w:rPr>
        <w:t>5) опис предмета набавке: Испорука електричне енергије, ЈН бр.1.1.2./2019</w:t>
      </w:r>
    </w:p>
    <w:p w:rsidR="00064290" w:rsidRDefault="00A62BCB" w:rsidP="00932CC4">
      <w:pPr>
        <w:pStyle w:val="NormalWeb"/>
        <w:rPr>
          <w:b/>
          <w:lang w:val="sr-Cyrl-CS"/>
        </w:rPr>
      </w:pPr>
      <w:r>
        <w:rPr>
          <w:b/>
          <w:lang w:val="sr-Cyrl-CS"/>
        </w:rPr>
        <w:t>Рок и начин плаћања</w:t>
      </w:r>
      <w:r w:rsidR="007C2886" w:rsidRPr="0077547F">
        <w:rPr>
          <w:b/>
          <w:lang w:val="sr-Cyrl-CS"/>
        </w:rPr>
        <w:t xml:space="preserve"> ГЛАСИ:</w:t>
      </w:r>
    </w:p>
    <w:p w:rsidR="00A62BCB" w:rsidRDefault="00A62BCB" w:rsidP="00A62BCB">
      <w:pPr>
        <w:spacing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Cyrl-CS"/>
        </w:rPr>
      </w:pPr>
    </w:p>
    <w:p w:rsidR="00A62BCB" w:rsidRPr="00A62BCB" w:rsidRDefault="00A62BCB" w:rsidP="00A62BCB">
      <w:pPr>
        <w:spacing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A62BC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5) 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Latn-CS"/>
        </w:rPr>
        <w:t>ОПИС ПРЕДМЕТА НАБАВК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Е: Испорука електричне енергије, ЈН бр.  1.1.2./2019</w:t>
      </w:r>
    </w:p>
    <w:p w:rsidR="00A62BCB" w:rsidRPr="00A62BCB" w:rsidRDefault="00A62BCB" w:rsidP="00A62BCB">
      <w:pPr>
        <w:spacing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57"/>
        <w:gridCol w:w="5733"/>
      </w:tblGrid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Опис предмета јавне набавке</w:t>
            </w: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Уго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 о по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т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ном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сна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бд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ева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њ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ел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ном енер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ом.</w:t>
            </w:r>
          </w:p>
        </w:tc>
      </w:tr>
      <w:tr w:rsidR="00A62BCB" w:rsidRPr="00A62BC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  <w:p w:rsidR="00A62BCB" w:rsidRPr="00A62BCB" w:rsidRDefault="00A62BCB" w:rsidP="00A62BCB">
            <w:pPr>
              <w:spacing w:line="276" w:lineRule="auto"/>
              <w:ind w:left="102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Укупна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цена без ПДВ-а</w:t>
            </w:r>
          </w:p>
          <w:p w:rsidR="00A62BCB" w:rsidRPr="00A62BCB" w:rsidRDefault="00A62BCB" w:rsidP="00A62BCB">
            <w:pPr>
              <w:spacing w:line="276" w:lineRule="auto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(н.напон и широка потр. ВТ, НТ и ЈТ) са урачунатим трошковима балансирања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pacing w:line="252" w:lineRule="auto"/>
              <w:ind w:left="102" w:right="29" w:hanging="68"/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  <w:t xml:space="preserve">  </w:t>
            </w:r>
          </w:p>
          <w:p w:rsidR="00A62BCB" w:rsidRPr="00A62BCB" w:rsidRDefault="00A62BCB" w:rsidP="00A62BCB">
            <w:pPr>
              <w:spacing w:line="252" w:lineRule="auto"/>
              <w:ind w:left="102" w:right="29" w:hanging="68"/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</w:pPr>
          </w:p>
          <w:p w:rsidR="00A62BCB" w:rsidRPr="00A62BCB" w:rsidRDefault="00A62BCB" w:rsidP="00A62BCB">
            <w:pPr>
              <w:spacing w:line="252" w:lineRule="auto"/>
              <w:ind w:left="102" w:right="29" w:hanging="68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  <w:t xml:space="preserve">        _________________________ динара 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140" w:lineRule="exact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A62BCB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  <w:p w:rsidR="00A62BCB" w:rsidRPr="00A62BCB" w:rsidRDefault="00A62BCB" w:rsidP="00A62BCB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  <w:p w:rsidR="00A62BCB" w:rsidRPr="00A62BCB" w:rsidRDefault="00A62BCB" w:rsidP="00A62BCB">
            <w:pPr>
              <w:spacing w:line="276" w:lineRule="auto"/>
              <w:ind w:left="102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 на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ин 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л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аћа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њ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pacing w:line="252" w:lineRule="auto"/>
              <w:ind w:left="102" w:right="65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Рок плаћања је до 20-ог у текућем месецу за претходни месец, а по пријему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ф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а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ре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(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рач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на)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з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 ис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ене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коли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 ел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енер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е 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ко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ис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оста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ља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б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ављач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(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наб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ева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)</w:t>
            </w:r>
            <w:r w:rsidRPr="00A62BCB">
              <w:rPr>
                <w:rFonts w:ascii="Arial" w:eastAsia="Calibri" w:hAnsi="Arial" w:cs="Arial"/>
                <w:spacing w:val="4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до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ме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та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им нар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илац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(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ц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)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б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ављач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(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наб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ева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)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тв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ђ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ис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не коли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не ел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 ене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е.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Период испоруке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ME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У периоду од 12 месеци од 0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ru-RU"/>
              </w:rPr>
              <w:t>1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.12.201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RS"/>
              </w:rPr>
              <w:t>9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.сваког дана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 0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0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: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00 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 2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4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: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00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ME"/>
              </w:rPr>
              <w:t>,</w:t>
            </w:r>
            <w:r w:rsidRPr="00A62BCB">
              <w:rPr>
                <w:rFonts w:ascii="Times New Roman" w:hAnsi="Times New Roman"/>
                <w:iCs/>
                <w:szCs w:val="24"/>
                <w:lang w:val="sr-Cyrl-CS"/>
              </w:rPr>
              <w:t>односно до закључења уговора за набавку електричне енергије за 2021.годину.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Место и начин испоруке</w:t>
            </w: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М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рна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м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еста 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ц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кљ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ена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стриб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т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ни систем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кате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т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рош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њ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ом на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ону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 ш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рока потр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ш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ња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A62BCB" w:rsidRPr="00A62BCB" w:rsidRDefault="00A62BCB" w:rsidP="00A62BCB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Рок важења понуде (мин </w:t>
            </w:r>
            <w:r w:rsidRPr="00A62BCB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CS"/>
              </w:rPr>
              <w:t>30</w:t>
            </w: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A62BCB" w:rsidRPr="00A62BCB" w:rsidRDefault="00A62BCB" w:rsidP="00A62BC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________ дана од дана отварања понуде</w:t>
            </w:r>
          </w:p>
        </w:tc>
      </w:tr>
    </w:tbl>
    <w:p w:rsidR="00A62BCB" w:rsidRPr="00A62BCB" w:rsidRDefault="00A62BCB" w:rsidP="00A62BCB">
      <w:pPr>
        <w:spacing w:line="276" w:lineRule="auto"/>
        <w:ind w:left="720" w:firstLine="72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:rsidR="00A62BCB" w:rsidRPr="00A62BCB" w:rsidRDefault="00A62BCB" w:rsidP="00A62BCB">
      <w:pPr>
        <w:spacing w:line="276" w:lineRule="auto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Latn-CS"/>
        </w:rPr>
      </w:pPr>
    </w:p>
    <w:p w:rsidR="00A62BCB" w:rsidRPr="00A62BCB" w:rsidRDefault="00A62BCB" w:rsidP="00A62BCB">
      <w:pPr>
        <w:spacing w:line="276" w:lineRule="auto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Latn-CS"/>
        </w:rPr>
      </w:pPr>
    </w:p>
    <w:p w:rsidR="00A62BCB" w:rsidRPr="00A62BCB" w:rsidRDefault="00A62BCB" w:rsidP="00A62BCB">
      <w:pPr>
        <w:spacing w:line="276" w:lineRule="auto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Latn-CS"/>
        </w:rPr>
      </w:pP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 xml:space="preserve">Датум </w:t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  <w:t xml:space="preserve">              Понуђач</w:t>
      </w:r>
    </w:p>
    <w:p w:rsidR="00A62BCB" w:rsidRPr="00A62BCB" w:rsidRDefault="00A62BCB" w:rsidP="00A62BCB">
      <w:pPr>
        <w:spacing w:line="276" w:lineRule="auto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</w:pP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 xml:space="preserve">    </w:t>
      </w:r>
    </w:p>
    <w:p w:rsidR="00A62BCB" w:rsidRPr="00BF05EB" w:rsidRDefault="00A62BCB" w:rsidP="00BF05EB">
      <w:pPr>
        <w:spacing w:line="276" w:lineRule="auto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</w:pP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 xml:space="preserve">          </w:t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>___________________</w:t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ab/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 xml:space="preserve">        </w:t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ab/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ab/>
        <w:t>______________________</w:t>
      </w:r>
    </w:p>
    <w:p w:rsidR="00A62BCB" w:rsidRPr="00A62BCB" w:rsidRDefault="00A62BCB" w:rsidP="00A62BCB">
      <w:pPr>
        <w:spacing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>
        <w:rPr>
          <w:b/>
          <w:lang w:val="sr-Cyrl-CS"/>
        </w:rPr>
        <w:lastRenderedPageBreak/>
        <w:t>МЕЊА СЕ РОК И НАЧИН ПЛАЋАЊА</w:t>
      </w:r>
      <w:r w:rsidR="00C63805">
        <w:rPr>
          <w:b/>
          <w:lang w:val="sr-Cyrl-CS"/>
        </w:rPr>
        <w:t xml:space="preserve">. - </w:t>
      </w:r>
      <w:r w:rsidR="00C63805">
        <w:rPr>
          <w:b/>
          <w:bCs/>
          <w:lang w:val="sr-Cyrl-ME"/>
        </w:rPr>
        <w:t>СТРАНА 2</w:t>
      </w:r>
      <w:r>
        <w:rPr>
          <w:b/>
          <w:bCs/>
          <w:lang w:val="sr-Cyrl-ME"/>
        </w:rPr>
        <w:t>3</w:t>
      </w:r>
      <w:r w:rsidR="00C63805">
        <w:rPr>
          <w:b/>
          <w:bCs/>
          <w:lang w:val="sr-Cyrl-ME"/>
        </w:rPr>
        <w:t>,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5) 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Latn-CS"/>
        </w:rPr>
        <w:t>ОПИС ПРЕДМЕТА НАБАВК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Е: Испорука електричне енергије, ЈН бр.  1.1.2./2019</w:t>
      </w:r>
    </w:p>
    <w:p w:rsidR="00A62BCB" w:rsidRDefault="00A62BCB" w:rsidP="00A62BCB">
      <w:pPr>
        <w:spacing w:line="276" w:lineRule="auto"/>
        <w:contextualSpacing/>
        <w:rPr>
          <w:rFonts w:ascii="Arial" w:eastAsia="Calibri" w:hAnsi="Arial" w:cs="Arial"/>
          <w:i/>
          <w:sz w:val="22"/>
          <w:szCs w:val="22"/>
          <w:lang w:val="sr-Cyrl-CS"/>
        </w:rPr>
      </w:pPr>
    </w:p>
    <w:p w:rsidR="00A62BCB" w:rsidRPr="00A62BCB" w:rsidRDefault="00A62BCB" w:rsidP="00A62BCB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sr-Cyrl-CS"/>
        </w:rPr>
      </w:pPr>
      <w:r w:rsidRPr="00A62BCB">
        <w:rPr>
          <w:rFonts w:ascii="Arial" w:eastAsia="Calibri" w:hAnsi="Arial" w:cs="Arial"/>
          <w:b/>
          <w:sz w:val="22"/>
          <w:szCs w:val="22"/>
          <w:lang w:val="sr-Cyrl-CS"/>
        </w:rPr>
        <w:t xml:space="preserve">А ГЛАСИ: </w:t>
      </w:r>
    </w:p>
    <w:p w:rsidR="00C63805" w:rsidRDefault="00C63805" w:rsidP="00C63805">
      <w:pPr>
        <w:spacing w:line="276" w:lineRule="auto"/>
        <w:ind w:left="1080" w:hanging="1080"/>
        <w:contextualSpacing/>
        <w:jc w:val="center"/>
        <w:rPr>
          <w:rFonts w:ascii="Arial" w:eastAsia="Calibri" w:hAnsi="Arial" w:cs="Arial"/>
          <w:b/>
          <w:i/>
          <w:sz w:val="22"/>
          <w:szCs w:val="22"/>
          <w:lang w:val="sr-Cyrl-CS"/>
        </w:rPr>
      </w:pPr>
    </w:p>
    <w:p w:rsidR="00A62BCB" w:rsidRPr="00A62BCB" w:rsidRDefault="00A62BCB" w:rsidP="00A62BCB">
      <w:pPr>
        <w:spacing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A62BC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5) 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Latn-CS"/>
        </w:rPr>
        <w:t>ОПИС ПРЕДМЕТА НАБАВК</w:t>
      </w:r>
      <w:r w:rsidRPr="00A62BC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Е: Испорука електричне енергије, ЈН бр.  1.1.2./2019</w:t>
      </w:r>
      <w:r w:rsidR="00BF05EB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– Рок и начин плаћања</w:t>
      </w:r>
    </w:p>
    <w:p w:rsidR="00A62BCB" w:rsidRPr="00A62BCB" w:rsidRDefault="00A62BCB" w:rsidP="00A62BCB">
      <w:pPr>
        <w:spacing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57"/>
        <w:gridCol w:w="5733"/>
      </w:tblGrid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Опис предмета јавне набавке</w:t>
            </w: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Уго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 о по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т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ном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сна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бд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ева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њ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ел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ном енер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ом.</w:t>
            </w:r>
          </w:p>
        </w:tc>
      </w:tr>
      <w:tr w:rsidR="00A62BCB" w:rsidRPr="00A62BC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  <w:p w:rsidR="00A62BCB" w:rsidRPr="00A62BCB" w:rsidRDefault="00A62BCB" w:rsidP="009E587D">
            <w:pPr>
              <w:spacing w:line="276" w:lineRule="auto"/>
              <w:ind w:left="102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Укупна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цена без ПДВ-а</w:t>
            </w:r>
          </w:p>
          <w:p w:rsidR="00A62BCB" w:rsidRPr="00A62BCB" w:rsidRDefault="00A62BCB" w:rsidP="009E587D">
            <w:pPr>
              <w:spacing w:line="276" w:lineRule="auto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(н.напон и широка потр. ВТ, НТ и ЈТ) са урачунатим трошковима балансирања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pacing w:line="252" w:lineRule="auto"/>
              <w:ind w:left="102" w:right="29" w:hanging="68"/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  <w:t xml:space="preserve">  </w:t>
            </w:r>
          </w:p>
          <w:p w:rsidR="00A62BCB" w:rsidRPr="00A62BCB" w:rsidRDefault="00A62BCB" w:rsidP="009E587D">
            <w:pPr>
              <w:spacing w:line="252" w:lineRule="auto"/>
              <w:ind w:left="102" w:right="29" w:hanging="68"/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</w:pPr>
          </w:p>
          <w:p w:rsidR="00A62BCB" w:rsidRPr="00A62BCB" w:rsidRDefault="00A62BCB" w:rsidP="009E587D">
            <w:pPr>
              <w:spacing w:line="252" w:lineRule="auto"/>
              <w:ind w:left="102" w:right="29" w:hanging="68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Cyrl-CS"/>
              </w:rPr>
              <w:t xml:space="preserve">        _________________________ динара 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140" w:lineRule="exact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9E587D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  <w:p w:rsidR="00A62BCB" w:rsidRPr="00A62BCB" w:rsidRDefault="00A62BCB" w:rsidP="009E587D">
            <w:pPr>
              <w:spacing w:line="200" w:lineRule="exact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  <w:p w:rsidR="00A62BCB" w:rsidRPr="00A62BCB" w:rsidRDefault="00A62BCB" w:rsidP="009E587D">
            <w:pPr>
              <w:spacing w:line="276" w:lineRule="auto"/>
              <w:ind w:left="102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 на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ин 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л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аћа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њ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pacing w:line="252" w:lineRule="auto"/>
              <w:ind w:left="102" w:right="65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ME"/>
              </w:rPr>
              <w:t>Наручилац се обавезује да плаћање изврши у року од 45 дана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 по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ему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ф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а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ре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(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рач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на)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з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 ис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ене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коли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 ел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енер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е 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ко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ис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оста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ља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б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ављач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(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наб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ева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)</w:t>
            </w:r>
            <w:r w:rsidRPr="00A62BCB">
              <w:rPr>
                <w:rFonts w:ascii="Arial" w:eastAsia="Calibri" w:hAnsi="Arial" w:cs="Arial"/>
                <w:spacing w:val="4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до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ме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та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им нар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илац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(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ц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)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б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ављач 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(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наб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ева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)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тв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ђ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ис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не коли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не ел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ктр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ич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 ене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р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е.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Период испоруке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ME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У периоду од 12 месеци од 0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ru-RU"/>
              </w:rPr>
              <w:t>1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>.12.201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RS"/>
              </w:rPr>
              <w:t>9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.сваког дана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 0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0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: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 xml:space="preserve">00 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 2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4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: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00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Cyrl-ME"/>
              </w:rPr>
              <w:t>,</w:t>
            </w:r>
            <w:r w:rsidRPr="00A62BCB">
              <w:rPr>
                <w:rFonts w:ascii="Times New Roman" w:hAnsi="Times New Roman"/>
                <w:iCs/>
                <w:szCs w:val="24"/>
                <w:lang w:val="sr-Cyrl-CS"/>
              </w:rPr>
              <w:t>односно до закључења уговора за набавку електричне енергије за 2021.годину.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Место и начин испоруке</w:t>
            </w: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М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рна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м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еста к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ц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пр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кљ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ч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ена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д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стриб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у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т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ив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ни систем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у кате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г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ј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по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т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рош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њ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е</w:t>
            </w:r>
            <w:r w:rsidRPr="00A62BCB">
              <w:rPr>
                <w:rFonts w:ascii="Arial" w:eastAsia="Calibri" w:hAnsi="Arial" w:cs="Arial"/>
                <w:spacing w:val="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на</w:t>
            </w:r>
            <w:r w:rsidRPr="00A62BCB">
              <w:rPr>
                <w:rFonts w:ascii="Arial" w:eastAsia="Calibri" w:hAnsi="Arial" w:cs="Arial"/>
                <w:spacing w:val="2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н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с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к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ом на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п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ону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 xml:space="preserve"> 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и ш</w:t>
            </w:r>
            <w:r w:rsidRPr="00A62BCB">
              <w:rPr>
                <w:rFonts w:ascii="Arial" w:eastAsia="Calibri" w:hAnsi="Arial" w:cs="Arial"/>
                <w:spacing w:val="-1"/>
                <w:sz w:val="22"/>
                <w:szCs w:val="22"/>
                <w:lang w:val="sr-Latn-CS"/>
              </w:rPr>
              <w:t>и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рока потр</w:t>
            </w:r>
            <w:r w:rsidRPr="00A62BCB">
              <w:rPr>
                <w:rFonts w:ascii="Arial" w:eastAsia="Calibri" w:hAnsi="Arial" w:cs="Arial"/>
                <w:spacing w:val="-3"/>
                <w:sz w:val="22"/>
                <w:szCs w:val="22"/>
                <w:lang w:val="sr-Latn-CS"/>
              </w:rPr>
              <w:t>о</w:t>
            </w:r>
            <w:r w:rsidRPr="00A62BCB">
              <w:rPr>
                <w:rFonts w:ascii="Arial" w:eastAsia="Calibri" w:hAnsi="Arial" w:cs="Arial"/>
                <w:spacing w:val="-2"/>
                <w:sz w:val="22"/>
                <w:szCs w:val="22"/>
                <w:lang w:val="sr-Latn-CS"/>
              </w:rPr>
              <w:t>ш</w:t>
            </w:r>
            <w:r w:rsidRPr="00A62BCB">
              <w:rPr>
                <w:rFonts w:ascii="Arial" w:eastAsia="Calibri" w:hAnsi="Arial" w:cs="Arial"/>
                <w:spacing w:val="1"/>
                <w:sz w:val="22"/>
                <w:szCs w:val="22"/>
                <w:lang w:val="sr-Latn-CS"/>
              </w:rPr>
              <w:t>ња</w:t>
            </w:r>
            <w:r w:rsidRPr="00A62BCB">
              <w:rPr>
                <w:rFonts w:ascii="Arial" w:eastAsia="Calibri" w:hAnsi="Arial" w:cs="Arial"/>
                <w:sz w:val="22"/>
                <w:szCs w:val="22"/>
                <w:lang w:val="sr-Latn-CS"/>
              </w:rPr>
              <w:t>.</w:t>
            </w:r>
          </w:p>
        </w:tc>
      </w:tr>
      <w:tr w:rsidR="00A62BCB" w:rsidRPr="0062218B" w:rsidTr="009E58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A62BCB" w:rsidRPr="00A62BCB" w:rsidRDefault="00A62BCB" w:rsidP="009E587D">
            <w:pPr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Рок важења понуде (мин </w:t>
            </w:r>
            <w:r w:rsidRPr="00A62BCB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CS"/>
              </w:rPr>
              <w:t>30</w:t>
            </w: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A62BCB" w:rsidRPr="00A62BCB" w:rsidRDefault="00A62BCB" w:rsidP="009E587D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A62BC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________ дана од дана отварања понуде</w:t>
            </w:r>
          </w:p>
        </w:tc>
      </w:tr>
    </w:tbl>
    <w:p w:rsidR="00A62BCB" w:rsidRPr="00A62BCB" w:rsidRDefault="00A62BCB" w:rsidP="00A62BCB">
      <w:pPr>
        <w:spacing w:line="276" w:lineRule="auto"/>
        <w:ind w:left="720" w:firstLine="72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:rsidR="00A62BCB" w:rsidRPr="00A62BCB" w:rsidRDefault="00A62BCB" w:rsidP="00BF05EB">
      <w:pPr>
        <w:spacing w:line="276" w:lineRule="auto"/>
        <w:ind w:firstLine="720"/>
        <w:jc w:val="both"/>
        <w:rPr>
          <w:rFonts w:ascii="Arial" w:eastAsia="TimesNewRomanPSMT" w:hAnsi="Arial" w:cs="Arial"/>
          <w:bCs/>
          <w:sz w:val="22"/>
          <w:szCs w:val="22"/>
          <w:lang w:val="sr-Latn-CS"/>
        </w:rPr>
      </w:pP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 xml:space="preserve">Датум </w:t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</w: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ab/>
        <w:t xml:space="preserve">              Понуђач</w:t>
      </w:r>
    </w:p>
    <w:p w:rsidR="00A62BCB" w:rsidRPr="00A62BCB" w:rsidRDefault="00A62BCB" w:rsidP="00A62BCB">
      <w:pPr>
        <w:spacing w:line="276" w:lineRule="auto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</w:pPr>
      <w:r w:rsidRPr="00A62BCB">
        <w:rPr>
          <w:rFonts w:ascii="Arial" w:eastAsia="TimesNewRomanPSMT" w:hAnsi="Arial" w:cs="Arial"/>
          <w:bCs/>
          <w:sz w:val="22"/>
          <w:szCs w:val="22"/>
          <w:lang w:val="sr-Latn-CS"/>
        </w:rPr>
        <w:t xml:space="preserve">    </w:t>
      </w:r>
    </w:p>
    <w:p w:rsidR="00A62BCB" w:rsidRPr="00BF05EB" w:rsidRDefault="00A62BCB" w:rsidP="00BF05EB">
      <w:pPr>
        <w:spacing w:line="276" w:lineRule="auto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</w:pP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 xml:space="preserve">          </w:t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>___________________</w:t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ab/>
      </w:r>
      <w:r w:rsidRPr="00A62BC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 xml:space="preserve">        </w:t>
      </w:r>
      <w:r w:rsidR="00BF05E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ab/>
      </w:r>
      <w:r w:rsidR="00BF05E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Latn-CS"/>
        </w:rPr>
        <w:tab/>
        <w:t>___________________</w:t>
      </w:r>
    </w:p>
    <w:p w:rsidR="006F4DD4" w:rsidRPr="00A62BCB" w:rsidRDefault="006F4DD4" w:rsidP="00A62BCB">
      <w:pPr>
        <w:rPr>
          <w:rFonts w:ascii="Arial" w:eastAsia="Calibri" w:hAnsi="Arial" w:cs="Arial"/>
          <w:sz w:val="22"/>
          <w:szCs w:val="22"/>
          <w:lang w:val="sr-Cyrl-CS"/>
        </w:rPr>
      </w:pPr>
    </w:p>
    <w:p w:rsidR="006F4DD4" w:rsidRDefault="006F4DD4" w:rsidP="00BC678B">
      <w:pPr>
        <w:rPr>
          <w:rFonts w:ascii="Arial" w:eastAsia="Calibri" w:hAnsi="Arial" w:cs="Arial"/>
          <w:b/>
          <w:i/>
          <w:sz w:val="22"/>
          <w:szCs w:val="22"/>
          <w:lang w:val="sr-Cyrl-CS"/>
        </w:rPr>
      </w:pPr>
    </w:p>
    <w:sectPr w:rsidR="006F4DD4" w:rsidSect="006806A8">
      <w:headerReference w:type="even" r:id="rId7"/>
      <w:headerReference w:type="default" r:id="rId8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0F" w:rsidRDefault="0053700F" w:rsidP="006806A8">
      <w:r>
        <w:separator/>
      </w:r>
    </w:p>
  </w:endnote>
  <w:endnote w:type="continuationSeparator" w:id="0">
    <w:p w:rsidR="0053700F" w:rsidRDefault="0053700F" w:rsidP="006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0F" w:rsidRDefault="0053700F" w:rsidP="006806A8">
      <w:r>
        <w:separator/>
      </w:r>
    </w:p>
  </w:footnote>
  <w:footnote w:type="continuationSeparator" w:id="0">
    <w:p w:rsidR="0053700F" w:rsidRDefault="0053700F" w:rsidP="006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B9" w:rsidRDefault="009819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276"/>
      <w:gridCol w:w="3341"/>
      <w:gridCol w:w="2833"/>
    </w:tblGrid>
    <w:tr w:rsidR="006806A8" w:rsidTr="00BD2460">
      <w:trPr>
        <w:trHeight w:val="1700"/>
      </w:trPr>
      <w:tc>
        <w:tcPr>
          <w:tcW w:w="3276" w:type="dxa"/>
        </w:tcPr>
        <w:p w:rsidR="006806A8" w:rsidRDefault="006806A8" w:rsidP="006806A8">
          <w:pPr>
            <w:pStyle w:val="Heading2"/>
            <w:numPr>
              <w:ilvl w:val="0"/>
              <w:numId w:val="0"/>
            </w:numPr>
            <w:outlineLvl w:val="1"/>
          </w:pPr>
          <w:r w:rsidRPr="006806A8"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491669DA" wp14:editId="7BE7BBCA">
                <wp:simplePos x="0" y="0"/>
                <wp:positionH relativeFrom="column">
                  <wp:posOffset>-43180</wp:posOffset>
                </wp:positionH>
                <wp:positionV relativeFrom="paragraph">
                  <wp:posOffset>31750</wp:posOffset>
                </wp:positionV>
                <wp:extent cx="1924050" cy="1143000"/>
                <wp:effectExtent l="19050" t="0" r="0" b="0"/>
                <wp:wrapSquare wrapText="bothSides"/>
                <wp:docPr id="5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1" w:type="dxa"/>
        </w:tcPr>
        <w:p w:rsidR="006806A8" w:rsidRDefault="006806A8" w:rsidP="007906D6">
          <w:pPr>
            <w:pStyle w:val="Heading2"/>
            <w:numPr>
              <w:ilvl w:val="0"/>
              <w:numId w:val="0"/>
            </w:numPr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TR:</w:t>
          </w:r>
          <w:r w:rsidR="00DA3CA6">
            <w:rPr>
              <w:sz w:val="18"/>
              <w:szCs w:val="18"/>
              <w:lang w:val="sr-Latn-BA"/>
            </w:rPr>
            <w:t>840-690668-44</w:t>
          </w: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PIB:</w:t>
          </w:r>
          <w:r w:rsidR="00DA3CA6">
            <w:rPr>
              <w:sz w:val="18"/>
              <w:szCs w:val="18"/>
              <w:lang w:val="sr-Latn-BA"/>
            </w:rPr>
            <w:t>101</w:t>
          </w:r>
          <w:r w:rsidR="00795306">
            <w:rPr>
              <w:sz w:val="18"/>
              <w:szCs w:val="18"/>
              <w:lang w:val="sr-Latn-BA"/>
            </w:rPr>
            <w:t>0</w:t>
          </w:r>
          <w:r w:rsidR="00DA3CA6">
            <w:rPr>
              <w:sz w:val="18"/>
              <w:szCs w:val="18"/>
              <w:lang w:val="sr-Latn-BA"/>
            </w:rPr>
            <w:t>80009</w:t>
          </w:r>
        </w:p>
        <w:p w:rsidR="007906D6" w:rsidRP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MB:</w:t>
          </w:r>
          <w:r w:rsidR="00DA3CA6">
            <w:rPr>
              <w:sz w:val="18"/>
              <w:szCs w:val="18"/>
              <w:lang w:val="sr-Latn-BA"/>
            </w:rPr>
            <w:t>08106312</w:t>
          </w:r>
        </w:p>
        <w:p w:rsidR="007906D6" w:rsidRPr="007906D6" w:rsidRDefault="007906D6" w:rsidP="007906D6"/>
      </w:tc>
      <w:tc>
        <w:tcPr>
          <w:tcW w:w="2833" w:type="dxa"/>
        </w:tcPr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Branka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Vujina</w:t>
          </w:r>
          <w:proofErr w:type="spellEnd"/>
          <w:r>
            <w:rPr>
              <w:b w:val="0"/>
              <w:sz w:val="18"/>
            </w:rPr>
            <w:t xml:space="preserve"> bb, Kikinda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 T: 0230/422-</w:t>
          </w:r>
          <w:r w:rsidR="00DA3CA6">
            <w:rPr>
              <w:b w:val="0"/>
              <w:sz w:val="18"/>
            </w:rPr>
            <w:t>448</w:t>
          </w:r>
        </w:p>
        <w:p w:rsidR="006806A8" w:rsidRPr="006806A8" w:rsidRDefault="006806A8" w:rsidP="006806A8">
          <w:pPr>
            <w:jc w:val="right"/>
          </w:pPr>
          <w:r>
            <w:rPr>
              <w:sz w:val="18"/>
              <w:lang w:val="en-US"/>
            </w:rPr>
            <w:t>T: 0230/424-2</w:t>
          </w:r>
          <w:r w:rsidR="00DA3CA6">
            <w:rPr>
              <w:sz w:val="18"/>
              <w:lang w:val="en-US"/>
            </w:rPr>
            <w:t>11</w:t>
          </w:r>
        </w:p>
        <w:p w:rsidR="006806A8" w:rsidRDefault="006806A8" w:rsidP="006806A8">
          <w:pPr>
            <w:spacing w:line="276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F: 0230/422-448</w:t>
          </w:r>
        </w:p>
        <w:p w:rsidR="006806A8" w:rsidRPr="00A1602E" w:rsidRDefault="006806A8" w:rsidP="006806A8">
          <w:pPr>
            <w:spacing w:line="276" w:lineRule="auto"/>
            <w:jc w:val="right"/>
            <w:rPr>
              <w:rFonts w:ascii="Times New Roman" w:hAnsi="Times New Roman"/>
              <w:sz w:val="18"/>
              <w:lang w:val="de-DE"/>
            </w:rPr>
          </w:pPr>
          <w:r w:rsidRPr="00A1602E">
            <w:rPr>
              <w:sz w:val="18"/>
              <w:lang w:val="de-DE"/>
            </w:rPr>
            <w:t xml:space="preserve">          e-mail: </w:t>
          </w:r>
          <w:hyperlink r:id="rId2" w:history="1">
            <w:r w:rsidRPr="00A1602E">
              <w:rPr>
                <w:rStyle w:val="Hyperlink"/>
                <w:sz w:val="18"/>
                <w:lang w:val="de-DE"/>
              </w:rPr>
              <w:t>jezero</w:t>
            </w:r>
            <w:r w:rsidRPr="00A1602E">
              <w:rPr>
                <w:rStyle w:val="Hyperlink"/>
                <w:rFonts w:ascii="Times New Roman" w:hAnsi="Times New Roman"/>
                <w:sz w:val="18"/>
                <w:lang w:val="de-DE"/>
              </w:rPr>
              <w:t>@kikinda.org.rs</w:t>
            </w:r>
          </w:hyperlink>
        </w:p>
        <w:p w:rsidR="006806A8" w:rsidRPr="006806A8" w:rsidRDefault="006806A8" w:rsidP="006806A8">
          <w:pPr>
            <w:spacing w:line="276" w:lineRule="auto"/>
            <w:ind w:left="450"/>
            <w:jc w:val="right"/>
            <w:rPr>
              <w:rFonts w:ascii="Times New Roman" w:hAnsi="Times New Roman"/>
              <w:sz w:val="20"/>
              <w:lang w:val="en-US"/>
            </w:rPr>
          </w:pPr>
          <w:r w:rsidRPr="00A1602E">
            <w:rPr>
              <w:rFonts w:ascii="Times New Roman" w:hAnsi="Times New Roman"/>
              <w:b/>
              <w:sz w:val="20"/>
              <w:lang w:val="de-DE"/>
            </w:rPr>
            <w:t xml:space="preserve"> </w:t>
          </w:r>
          <w:hyperlink r:id="rId3" w:history="1">
            <w:r w:rsidRPr="006806A8">
              <w:rPr>
                <w:rStyle w:val="Hyperlink"/>
                <w:rFonts w:ascii="Times New Roman" w:hAnsi="Times New Roman"/>
                <w:b/>
                <w:sz w:val="20"/>
              </w:rPr>
              <w:t>www.jezero.org</w:t>
            </w:r>
          </w:hyperlink>
          <w:r w:rsidR="00DA3CA6">
            <w:rPr>
              <w:rStyle w:val="Hyperlink"/>
              <w:rFonts w:ascii="Times New Roman" w:hAnsi="Times New Roman"/>
              <w:b/>
              <w:sz w:val="20"/>
            </w:rPr>
            <w:t>.rs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outlineLvl w:val="1"/>
          </w:pPr>
        </w:p>
      </w:tc>
    </w:tr>
  </w:tbl>
  <w:p w:rsidR="006806A8" w:rsidRDefault="006806A8" w:rsidP="006806A8">
    <w:pPr>
      <w:pStyle w:val="Heading2"/>
      <w:tabs>
        <w:tab w:val="left" w:pos="0"/>
      </w:tabs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2147D3"/>
    <w:multiLevelType w:val="hybridMultilevel"/>
    <w:tmpl w:val="45C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769C"/>
    <w:multiLevelType w:val="multilevel"/>
    <w:tmpl w:val="45B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53E9B"/>
    <w:multiLevelType w:val="hybridMultilevel"/>
    <w:tmpl w:val="1D5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1C3B"/>
    <w:multiLevelType w:val="multilevel"/>
    <w:tmpl w:val="52DE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FBE111A"/>
    <w:multiLevelType w:val="multilevel"/>
    <w:tmpl w:val="A74E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344BC"/>
    <w:multiLevelType w:val="hybridMultilevel"/>
    <w:tmpl w:val="85489D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97A63"/>
    <w:multiLevelType w:val="multilevel"/>
    <w:tmpl w:val="D812B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826DC"/>
    <w:multiLevelType w:val="hybridMultilevel"/>
    <w:tmpl w:val="699E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05A38"/>
    <w:multiLevelType w:val="hybridMultilevel"/>
    <w:tmpl w:val="41387E46"/>
    <w:lvl w:ilvl="0" w:tplc="C3F6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9D"/>
    <w:rsid w:val="0000361F"/>
    <w:rsid w:val="00010ED9"/>
    <w:rsid w:val="00031F37"/>
    <w:rsid w:val="00064290"/>
    <w:rsid w:val="000B22FF"/>
    <w:rsid w:val="000E0262"/>
    <w:rsid w:val="000E7D45"/>
    <w:rsid w:val="0016796B"/>
    <w:rsid w:val="001854F9"/>
    <w:rsid w:val="001D5C00"/>
    <w:rsid w:val="00227559"/>
    <w:rsid w:val="0023001A"/>
    <w:rsid w:val="00285D9D"/>
    <w:rsid w:val="002923B4"/>
    <w:rsid w:val="0038729D"/>
    <w:rsid w:val="003C6D0C"/>
    <w:rsid w:val="003E79AB"/>
    <w:rsid w:val="00432645"/>
    <w:rsid w:val="004825A8"/>
    <w:rsid w:val="00482EF1"/>
    <w:rsid w:val="00490BB9"/>
    <w:rsid w:val="004945FA"/>
    <w:rsid w:val="004A6920"/>
    <w:rsid w:val="004D4796"/>
    <w:rsid w:val="00517F87"/>
    <w:rsid w:val="0053700F"/>
    <w:rsid w:val="00547F14"/>
    <w:rsid w:val="005B7B48"/>
    <w:rsid w:val="005D20A5"/>
    <w:rsid w:val="005E3171"/>
    <w:rsid w:val="0062218B"/>
    <w:rsid w:val="00646C70"/>
    <w:rsid w:val="0067312B"/>
    <w:rsid w:val="006806A8"/>
    <w:rsid w:val="00687596"/>
    <w:rsid w:val="006E1579"/>
    <w:rsid w:val="006F1CC6"/>
    <w:rsid w:val="006F4DD4"/>
    <w:rsid w:val="007004E2"/>
    <w:rsid w:val="00724784"/>
    <w:rsid w:val="0077547F"/>
    <w:rsid w:val="00775783"/>
    <w:rsid w:val="0078666D"/>
    <w:rsid w:val="00787D7F"/>
    <w:rsid w:val="007906D6"/>
    <w:rsid w:val="00795306"/>
    <w:rsid w:val="007C2886"/>
    <w:rsid w:val="007D0383"/>
    <w:rsid w:val="00855D60"/>
    <w:rsid w:val="008C3FAD"/>
    <w:rsid w:val="008C4C48"/>
    <w:rsid w:val="008E2481"/>
    <w:rsid w:val="00932CC4"/>
    <w:rsid w:val="009440C8"/>
    <w:rsid w:val="00955490"/>
    <w:rsid w:val="00961359"/>
    <w:rsid w:val="00981957"/>
    <w:rsid w:val="00991972"/>
    <w:rsid w:val="00995FB9"/>
    <w:rsid w:val="009D6943"/>
    <w:rsid w:val="009F49CE"/>
    <w:rsid w:val="00A15B51"/>
    <w:rsid w:val="00A1602E"/>
    <w:rsid w:val="00A17227"/>
    <w:rsid w:val="00A44DBB"/>
    <w:rsid w:val="00A5526C"/>
    <w:rsid w:val="00A62BCB"/>
    <w:rsid w:val="00A975D8"/>
    <w:rsid w:val="00AE248A"/>
    <w:rsid w:val="00B2607D"/>
    <w:rsid w:val="00B428F3"/>
    <w:rsid w:val="00B448F3"/>
    <w:rsid w:val="00B94644"/>
    <w:rsid w:val="00BC678B"/>
    <w:rsid w:val="00BD2460"/>
    <w:rsid w:val="00BF006C"/>
    <w:rsid w:val="00BF05EB"/>
    <w:rsid w:val="00C51817"/>
    <w:rsid w:val="00C63805"/>
    <w:rsid w:val="00C83F9F"/>
    <w:rsid w:val="00CF2A2B"/>
    <w:rsid w:val="00D457A9"/>
    <w:rsid w:val="00D50F92"/>
    <w:rsid w:val="00D73691"/>
    <w:rsid w:val="00D8122A"/>
    <w:rsid w:val="00D8469D"/>
    <w:rsid w:val="00DA3CA6"/>
    <w:rsid w:val="00DA7BC8"/>
    <w:rsid w:val="00DC57D9"/>
    <w:rsid w:val="00EA5DF9"/>
    <w:rsid w:val="00EC33D9"/>
    <w:rsid w:val="00F07A77"/>
    <w:rsid w:val="00F61C2A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24A08-7B11-4C06-A8F2-4325FAB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o.org/" TargetMode="External"/><Relationship Id="rId2" Type="http://schemas.openxmlformats.org/officeDocument/2006/relationships/hyperlink" Target="mailto:jezero@kikind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Pc Office</cp:lastModifiedBy>
  <cp:revision>7</cp:revision>
  <cp:lastPrinted>2018-01-12T12:31:00Z</cp:lastPrinted>
  <dcterms:created xsi:type="dcterms:W3CDTF">2019-10-28T09:37:00Z</dcterms:created>
  <dcterms:modified xsi:type="dcterms:W3CDTF">2019-10-28T10:46:00Z</dcterms:modified>
</cp:coreProperties>
</file>